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C8" w:rsidRPr="00DF5DA2" w:rsidRDefault="00EC2EC8" w:rsidP="00EC2EC8">
      <w:pPr>
        <w:jc w:val="right"/>
        <w:rPr>
          <w:rFonts w:ascii="Times New Roman" w:hAnsi="Times New Roman" w:cs="Times New Roman"/>
          <w:sz w:val="30"/>
          <w:szCs w:val="30"/>
          <w:shd w:val="clear" w:color="auto" w:fill="F5F5F5"/>
          <w:lang w:val="en-US"/>
        </w:rPr>
      </w:pPr>
      <w:r w:rsidRPr="00DF5DA2">
        <w:rPr>
          <w:rFonts w:ascii="Times New Roman" w:hAnsi="Times New Roman" w:cs="Times New Roman"/>
          <w:sz w:val="30"/>
          <w:szCs w:val="30"/>
          <w:shd w:val="clear" w:color="auto" w:fill="F5F5F5"/>
          <w:lang w:val="en-US"/>
        </w:rPr>
        <w:t>Approve</w:t>
      </w:r>
    </w:p>
    <w:p w:rsidR="00EC2EC8" w:rsidRPr="00DF5DA2" w:rsidRDefault="004F30BF" w:rsidP="00EC2EC8">
      <w:pPr>
        <w:jc w:val="right"/>
        <w:rPr>
          <w:rFonts w:ascii="Times New Roman" w:hAnsi="Times New Roman" w:cs="Times New Roman"/>
          <w:sz w:val="30"/>
          <w:szCs w:val="30"/>
          <w:shd w:val="clear" w:color="auto" w:fill="F5F5F5"/>
          <w:lang w:val="en-US"/>
        </w:rPr>
      </w:pPr>
      <w:r>
        <w:rPr>
          <w:rFonts w:ascii="Times New Roman" w:hAnsi="Times New Roman" w:cs="Times New Roman"/>
          <w:sz w:val="30"/>
          <w:szCs w:val="30"/>
          <w:shd w:val="clear" w:color="auto" w:fill="F5F5F5"/>
          <w:lang w:val="en-US"/>
        </w:rPr>
        <w:t>LLC “Spektr</w:t>
      </w:r>
      <w:r w:rsidR="00EC2EC8" w:rsidRPr="00DF5DA2">
        <w:rPr>
          <w:rFonts w:ascii="Times New Roman" w:hAnsi="Times New Roman" w:cs="Times New Roman"/>
          <w:sz w:val="30"/>
          <w:szCs w:val="30"/>
          <w:shd w:val="clear" w:color="auto" w:fill="F5F5F5"/>
          <w:lang w:val="en-US"/>
        </w:rPr>
        <w:t xml:space="preserve">” general director </w:t>
      </w:r>
    </w:p>
    <w:p w:rsidR="00EC2EC8" w:rsidRPr="00DF5DA2" w:rsidRDefault="00FC760B" w:rsidP="00EC2EC8">
      <w:pPr>
        <w:jc w:val="right"/>
        <w:rPr>
          <w:rFonts w:ascii="Times New Roman" w:hAnsi="Times New Roman" w:cs="Times New Roman"/>
          <w:sz w:val="30"/>
          <w:szCs w:val="30"/>
          <w:shd w:val="clear" w:color="auto" w:fill="F5F5F5"/>
          <w:lang w:val="en-US"/>
        </w:rPr>
      </w:pPr>
      <w:r>
        <w:rPr>
          <w:rFonts w:ascii="Times New Roman" w:hAnsi="Times New Roman" w:cs="Times New Roman"/>
          <w:sz w:val="30"/>
          <w:szCs w:val="30"/>
          <w:shd w:val="clear" w:color="auto" w:fill="F5F5F5"/>
          <w:lang w:val="en-US"/>
        </w:rPr>
        <w:t>Mr. Tolmatschev</w:t>
      </w:r>
      <w:r w:rsidR="004F30BF">
        <w:rPr>
          <w:rFonts w:ascii="Times New Roman" w:hAnsi="Times New Roman" w:cs="Times New Roman"/>
          <w:sz w:val="30"/>
          <w:szCs w:val="30"/>
          <w:shd w:val="clear" w:color="auto" w:fill="F5F5F5"/>
          <w:lang w:val="en-US"/>
        </w:rPr>
        <w:t xml:space="preserve"> </w:t>
      </w:r>
      <w:r w:rsidR="00EC2EC8" w:rsidRPr="00DF5DA2">
        <w:rPr>
          <w:rFonts w:ascii="Times New Roman" w:hAnsi="Times New Roman" w:cs="Times New Roman"/>
          <w:sz w:val="30"/>
          <w:szCs w:val="30"/>
          <w:shd w:val="clear" w:color="auto" w:fill="F5F5F5"/>
          <w:lang w:val="en-US"/>
        </w:rPr>
        <w:t>_______________</w:t>
      </w:r>
    </w:p>
    <w:p w:rsidR="00DF5DA2" w:rsidRDefault="00DF5DA2" w:rsidP="00EC2EC8">
      <w:pPr>
        <w:jc w:val="right"/>
        <w:rPr>
          <w:rFonts w:ascii="Times New Roman" w:hAnsi="Times New Roman" w:cs="Times New Roman"/>
          <w:sz w:val="30"/>
          <w:szCs w:val="30"/>
          <w:shd w:val="clear" w:color="auto" w:fill="F5F5F5"/>
          <w:lang w:val="en-US"/>
        </w:rPr>
      </w:pPr>
    </w:p>
    <w:p w:rsidR="00DF5DA2" w:rsidRDefault="00DF5DA2" w:rsidP="00EC2EC8">
      <w:pPr>
        <w:jc w:val="right"/>
        <w:rPr>
          <w:rFonts w:ascii="Times New Roman" w:hAnsi="Times New Roman" w:cs="Times New Roman"/>
          <w:sz w:val="30"/>
          <w:szCs w:val="30"/>
          <w:shd w:val="clear" w:color="auto" w:fill="F5F5F5"/>
          <w:lang w:val="en-US"/>
        </w:rPr>
      </w:pPr>
    </w:p>
    <w:p w:rsidR="00EC2EC8" w:rsidRDefault="00EC2EC8" w:rsidP="00EC2EC8">
      <w:pPr>
        <w:jc w:val="right"/>
        <w:rPr>
          <w:rFonts w:ascii="Times New Roman" w:hAnsi="Times New Roman" w:cs="Times New Roman"/>
          <w:sz w:val="30"/>
          <w:szCs w:val="30"/>
          <w:shd w:val="clear" w:color="auto" w:fill="F5F5F5"/>
          <w:lang w:val="en-US"/>
        </w:rPr>
      </w:pPr>
    </w:p>
    <w:p w:rsidR="00EC7260" w:rsidRDefault="00EC7260" w:rsidP="00EC2EC8">
      <w:pPr>
        <w:jc w:val="right"/>
        <w:rPr>
          <w:rFonts w:ascii="Times New Roman" w:hAnsi="Times New Roman" w:cs="Times New Roman"/>
          <w:sz w:val="36"/>
          <w:szCs w:val="36"/>
          <w:shd w:val="clear" w:color="auto" w:fill="F5F5F5"/>
          <w:lang w:val="en-US"/>
        </w:rPr>
      </w:pPr>
      <w:bookmarkStart w:id="0" w:name="_GoBack"/>
      <w:bookmarkEnd w:id="0"/>
    </w:p>
    <w:p w:rsidR="00DF5DA2" w:rsidRPr="00DF5DA2" w:rsidRDefault="00DF5DA2" w:rsidP="00EC2EC8">
      <w:pPr>
        <w:jc w:val="right"/>
        <w:rPr>
          <w:rFonts w:ascii="Times New Roman" w:hAnsi="Times New Roman" w:cs="Times New Roman"/>
          <w:sz w:val="36"/>
          <w:szCs w:val="36"/>
          <w:shd w:val="clear" w:color="auto" w:fill="F5F5F5"/>
          <w:lang w:val="en-US"/>
        </w:rPr>
      </w:pPr>
    </w:p>
    <w:p w:rsidR="005F3694" w:rsidRPr="00DF5DA2" w:rsidRDefault="00AB53C6" w:rsidP="00EC2EC8">
      <w:pPr>
        <w:jc w:val="center"/>
        <w:rPr>
          <w:rFonts w:ascii="Times New Roman" w:hAnsi="Times New Roman" w:cs="Times New Roman"/>
          <w:b/>
          <w:sz w:val="36"/>
          <w:szCs w:val="36"/>
          <w:shd w:val="clear" w:color="auto" w:fill="F5F5F5"/>
          <w:lang w:val="en-US"/>
        </w:rPr>
      </w:pPr>
      <w:r>
        <w:rPr>
          <w:rFonts w:ascii="Times New Roman" w:hAnsi="Times New Roman" w:cs="Times New Roman"/>
          <w:b/>
          <w:sz w:val="36"/>
          <w:szCs w:val="36"/>
          <w:shd w:val="clear" w:color="auto" w:fill="F5F5F5"/>
          <w:lang w:val="en-US"/>
        </w:rPr>
        <w:t>Project of s</w:t>
      </w:r>
      <w:r w:rsidR="00EC2EC8" w:rsidRPr="00DF5DA2">
        <w:rPr>
          <w:rFonts w:ascii="Times New Roman" w:hAnsi="Times New Roman" w:cs="Times New Roman"/>
          <w:b/>
          <w:sz w:val="36"/>
          <w:szCs w:val="36"/>
          <w:shd w:val="clear" w:color="auto" w:fill="F5F5F5"/>
          <w:lang w:val="en-US"/>
        </w:rPr>
        <w:t>pecifications for the products of sheet glass and mirror manufacture</w:t>
      </w:r>
    </w:p>
    <w:p w:rsidR="00EC2EC8" w:rsidRPr="00DF5DA2" w:rsidRDefault="00EC2EC8" w:rsidP="00EC2EC8">
      <w:pPr>
        <w:jc w:val="center"/>
        <w:rPr>
          <w:rFonts w:ascii="Times New Roman" w:hAnsi="Times New Roman" w:cs="Times New Roman"/>
          <w:b/>
          <w:sz w:val="28"/>
          <w:szCs w:val="28"/>
          <w:shd w:val="clear" w:color="auto" w:fill="F5F5F5"/>
          <w:lang w:val="en-US"/>
        </w:rPr>
      </w:pPr>
    </w:p>
    <w:p w:rsidR="00EC2EC8" w:rsidRPr="00DF5DA2" w:rsidRDefault="00EC2EC8" w:rsidP="00EC2EC8">
      <w:pPr>
        <w:jc w:val="center"/>
        <w:rPr>
          <w:rFonts w:ascii="Times New Roman" w:hAnsi="Times New Roman" w:cs="Times New Roman"/>
          <w:sz w:val="28"/>
          <w:szCs w:val="28"/>
          <w:shd w:val="clear" w:color="auto" w:fill="F5F5F5"/>
          <w:lang w:val="en-US"/>
        </w:rPr>
      </w:pPr>
    </w:p>
    <w:p w:rsidR="00EC2EC8" w:rsidRDefault="00EC2EC8" w:rsidP="00EC2EC8">
      <w:pPr>
        <w:jc w:val="center"/>
        <w:rPr>
          <w:rFonts w:ascii="Times New Roman" w:hAnsi="Times New Roman" w:cs="Times New Roman"/>
          <w:sz w:val="28"/>
          <w:szCs w:val="28"/>
          <w:shd w:val="clear" w:color="auto" w:fill="F5F5F5"/>
          <w:lang w:val="en-US"/>
        </w:rPr>
      </w:pPr>
    </w:p>
    <w:p w:rsidR="00DF5DA2" w:rsidRPr="00DF5DA2" w:rsidRDefault="00DF5DA2" w:rsidP="00EC2EC8">
      <w:pPr>
        <w:jc w:val="center"/>
        <w:rPr>
          <w:rFonts w:ascii="Times New Roman" w:hAnsi="Times New Roman" w:cs="Times New Roman"/>
          <w:sz w:val="28"/>
          <w:szCs w:val="28"/>
          <w:shd w:val="clear" w:color="auto" w:fill="F5F5F5"/>
          <w:lang w:val="en-US"/>
        </w:rPr>
      </w:pPr>
    </w:p>
    <w:p w:rsidR="00EC2EC8" w:rsidRPr="00DF5DA2" w:rsidRDefault="00EC2EC8" w:rsidP="00EC2EC8">
      <w:pPr>
        <w:jc w:val="right"/>
        <w:rPr>
          <w:rFonts w:ascii="Times New Roman" w:hAnsi="Times New Roman" w:cs="Times New Roman"/>
          <w:sz w:val="28"/>
          <w:szCs w:val="28"/>
          <w:shd w:val="clear" w:color="auto" w:fill="F5F5F5"/>
          <w:lang w:val="en-US"/>
        </w:rPr>
      </w:pPr>
      <w:r w:rsidRPr="00DF5DA2">
        <w:rPr>
          <w:rFonts w:ascii="Times New Roman" w:hAnsi="Times New Roman" w:cs="Times New Roman"/>
          <w:sz w:val="28"/>
          <w:szCs w:val="28"/>
          <w:shd w:val="clear" w:color="auto" w:fill="F5F5F5"/>
          <w:lang w:val="en-US"/>
        </w:rPr>
        <w:t>Effective date</w:t>
      </w:r>
    </w:p>
    <w:p w:rsidR="00EC2EC8" w:rsidRPr="00DF5DA2" w:rsidRDefault="004F30BF" w:rsidP="00EC2EC8">
      <w:pPr>
        <w:jc w:val="right"/>
        <w:rPr>
          <w:rFonts w:ascii="Times New Roman" w:hAnsi="Times New Roman" w:cs="Times New Roman"/>
          <w:sz w:val="28"/>
          <w:szCs w:val="28"/>
          <w:shd w:val="clear" w:color="auto" w:fill="F5F5F5"/>
          <w:lang w:val="en-US"/>
        </w:rPr>
      </w:pPr>
      <w:r>
        <w:rPr>
          <w:rFonts w:ascii="Times New Roman" w:hAnsi="Times New Roman" w:cs="Times New Roman"/>
          <w:sz w:val="28"/>
          <w:szCs w:val="28"/>
          <w:shd w:val="clear" w:color="auto" w:fill="F5F5F5"/>
          <w:lang w:val="en-US"/>
        </w:rPr>
        <w:t>12th of November 2020</w:t>
      </w:r>
    </w:p>
    <w:p w:rsidR="00EC2EC8" w:rsidRPr="00DF5DA2" w:rsidRDefault="00EC2EC8"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Default="00DF5DA2" w:rsidP="00EC2EC8">
      <w:pPr>
        <w:jc w:val="right"/>
        <w:rPr>
          <w:rFonts w:ascii="Times New Roman" w:hAnsi="Times New Roman" w:cs="Times New Roman"/>
          <w:sz w:val="28"/>
          <w:szCs w:val="28"/>
          <w:shd w:val="clear" w:color="auto" w:fill="F5F5F5"/>
          <w:lang w:val="en-US"/>
        </w:rPr>
      </w:pPr>
    </w:p>
    <w:p w:rsidR="00E81C88" w:rsidRPr="00DF5DA2" w:rsidRDefault="00E81C88" w:rsidP="00EC2EC8">
      <w:pPr>
        <w:jc w:val="right"/>
        <w:rPr>
          <w:rFonts w:ascii="Times New Roman" w:hAnsi="Times New Roman" w:cs="Times New Roman"/>
          <w:sz w:val="28"/>
          <w:szCs w:val="28"/>
          <w:shd w:val="clear" w:color="auto" w:fill="F5F5F5"/>
          <w:lang w:val="en-US"/>
        </w:rPr>
      </w:pPr>
    </w:p>
    <w:p w:rsidR="00DF5DA2" w:rsidRPr="00DF5DA2" w:rsidRDefault="00DF5DA2" w:rsidP="00EC2EC8">
      <w:pPr>
        <w:jc w:val="right"/>
        <w:rPr>
          <w:rFonts w:ascii="Times New Roman" w:hAnsi="Times New Roman" w:cs="Times New Roman"/>
          <w:sz w:val="28"/>
          <w:szCs w:val="28"/>
          <w:shd w:val="clear" w:color="auto" w:fill="F5F5F5"/>
          <w:lang w:val="en-US"/>
        </w:rPr>
      </w:pPr>
    </w:p>
    <w:p w:rsidR="00DF5DA2" w:rsidRPr="00DF5DA2" w:rsidRDefault="00DF5DA2" w:rsidP="00DF5DA2">
      <w:pPr>
        <w:jc w:val="center"/>
        <w:rPr>
          <w:rFonts w:ascii="Times New Roman" w:hAnsi="Times New Roman" w:cs="Times New Roman"/>
          <w:sz w:val="28"/>
          <w:szCs w:val="28"/>
          <w:shd w:val="clear" w:color="auto" w:fill="F5F5F5"/>
          <w:lang w:val="en-US"/>
        </w:rPr>
      </w:pPr>
      <w:r w:rsidRPr="00DF5DA2">
        <w:rPr>
          <w:rFonts w:ascii="Times New Roman" w:hAnsi="Times New Roman" w:cs="Times New Roman"/>
          <w:sz w:val="28"/>
          <w:szCs w:val="28"/>
          <w:shd w:val="clear" w:color="auto" w:fill="F5F5F5"/>
          <w:lang w:val="en-US"/>
        </w:rPr>
        <w:lastRenderedPageBreak/>
        <w:t>Contents</w:t>
      </w:r>
    </w:p>
    <w:p w:rsidR="00DF5DA2" w:rsidRDefault="00DF5DA2" w:rsidP="00DF5DA2">
      <w:pPr>
        <w:pStyle w:val="a3"/>
        <w:numPr>
          <w:ilvl w:val="0"/>
          <w:numId w:val="3"/>
        </w:numPr>
        <w:jc w:val="both"/>
        <w:rPr>
          <w:rFonts w:ascii="Times New Roman" w:hAnsi="Times New Roman" w:cs="Times New Roman"/>
          <w:sz w:val="28"/>
          <w:szCs w:val="28"/>
          <w:shd w:val="clear" w:color="auto" w:fill="F5F5F5"/>
          <w:lang w:val="en-US"/>
        </w:rPr>
      </w:pPr>
      <w:r w:rsidRPr="00AB53C6">
        <w:rPr>
          <w:rFonts w:ascii="Times New Roman" w:hAnsi="Times New Roman" w:cs="Times New Roman"/>
          <w:sz w:val="28"/>
          <w:szCs w:val="28"/>
          <w:shd w:val="clear" w:color="auto" w:fill="F5F5F5"/>
          <w:lang w:val="en-US"/>
        </w:rPr>
        <w:t xml:space="preserve"> </w:t>
      </w:r>
      <w:r w:rsidRPr="00DF5DA2">
        <w:rPr>
          <w:rFonts w:ascii="Times New Roman" w:hAnsi="Times New Roman" w:cs="Times New Roman"/>
          <w:sz w:val="28"/>
          <w:szCs w:val="28"/>
          <w:shd w:val="clear" w:color="auto" w:fill="F5F5F5"/>
        </w:rPr>
        <w:t>Basic conceptions and definitions</w:t>
      </w:r>
      <w:r>
        <w:rPr>
          <w:rFonts w:ascii="Times New Roman" w:hAnsi="Times New Roman" w:cs="Times New Roman"/>
          <w:sz w:val="28"/>
          <w:szCs w:val="28"/>
          <w:shd w:val="clear" w:color="auto" w:fill="F5F5F5"/>
          <w:lang w:val="en-US"/>
        </w:rPr>
        <w:t xml:space="preserve">                                                                   3</w:t>
      </w:r>
    </w:p>
    <w:p w:rsidR="00DF5DA2" w:rsidRDefault="00DF5DA2" w:rsidP="00DF5DA2">
      <w:pPr>
        <w:pStyle w:val="a3"/>
        <w:numPr>
          <w:ilvl w:val="0"/>
          <w:numId w:val="3"/>
        </w:numPr>
        <w:jc w:val="both"/>
        <w:rPr>
          <w:rFonts w:ascii="Times New Roman" w:hAnsi="Times New Roman" w:cs="Times New Roman"/>
          <w:sz w:val="28"/>
          <w:szCs w:val="28"/>
          <w:shd w:val="clear" w:color="auto" w:fill="F5F5F5"/>
          <w:lang w:val="en-US"/>
        </w:rPr>
      </w:pPr>
      <w:r w:rsidRPr="00DF5DA2">
        <w:rPr>
          <w:rFonts w:ascii="Times New Roman" w:hAnsi="Times New Roman" w:cs="Times New Roman"/>
          <w:sz w:val="28"/>
          <w:szCs w:val="28"/>
          <w:shd w:val="clear" w:color="auto" w:fill="F5F5F5"/>
        </w:rPr>
        <w:t>Technical requirements</w:t>
      </w:r>
      <w:r>
        <w:rPr>
          <w:rFonts w:ascii="Times New Roman" w:hAnsi="Times New Roman" w:cs="Times New Roman"/>
          <w:sz w:val="28"/>
          <w:szCs w:val="28"/>
          <w:shd w:val="clear" w:color="auto" w:fill="F5F5F5"/>
          <w:lang w:val="en-US"/>
        </w:rPr>
        <w:t xml:space="preserve">                                                                                    4</w:t>
      </w:r>
    </w:p>
    <w:p w:rsidR="00DF5DA2" w:rsidRPr="00DF5DA2" w:rsidRDefault="00DF5DA2" w:rsidP="00DF5DA2">
      <w:pPr>
        <w:pStyle w:val="a3"/>
        <w:numPr>
          <w:ilvl w:val="0"/>
          <w:numId w:val="3"/>
        </w:numPr>
        <w:jc w:val="both"/>
        <w:rPr>
          <w:rFonts w:ascii="Times New Roman" w:hAnsi="Times New Roman" w:cs="Times New Roman"/>
          <w:sz w:val="28"/>
          <w:szCs w:val="28"/>
          <w:shd w:val="clear" w:color="auto" w:fill="F5F5F5"/>
          <w:lang w:val="en-US"/>
        </w:rPr>
      </w:pPr>
      <w:r w:rsidRPr="00DF5DA2">
        <w:rPr>
          <w:rFonts w:ascii="Times New Roman" w:hAnsi="Times New Roman" w:cs="Times New Roman"/>
          <w:sz w:val="28"/>
          <w:szCs w:val="28"/>
          <w:lang w:val="en-US"/>
        </w:rPr>
        <w:t>The main parameters and characteristics of the manufactured</w:t>
      </w:r>
      <w:r w:rsidRPr="00DF5DA2">
        <w:rPr>
          <w:rFonts w:ascii="Times New Roman" w:hAnsi="Times New Roman" w:cs="Times New Roman"/>
          <w:sz w:val="28"/>
          <w:szCs w:val="28"/>
          <w:lang w:val="en-US"/>
        </w:rPr>
        <w:br/>
        <w:t>production</w:t>
      </w:r>
      <w:r>
        <w:rPr>
          <w:rFonts w:ascii="Times New Roman" w:hAnsi="Times New Roman" w:cs="Times New Roman"/>
          <w:sz w:val="28"/>
          <w:szCs w:val="28"/>
          <w:lang w:val="en-US"/>
        </w:rPr>
        <w:t xml:space="preserve">                                                                                                         4</w:t>
      </w:r>
    </w:p>
    <w:p w:rsidR="00DF5DA2" w:rsidRDefault="00DF5DA2" w:rsidP="00DF5DA2">
      <w:pPr>
        <w:pStyle w:val="a3"/>
        <w:jc w:val="both"/>
        <w:rPr>
          <w:rFonts w:ascii="Times New Roman" w:hAnsi="Times New Roman" w:cs="Times New Roman"/>
          <w:sz w:val="28"/>
          <w:szCs w:val="28"/>
          <w:shd w:val="clear" w:color="auto" w:fill="F5F5F5"/>
          <w:lang w:val="en-US"/>
        </w:rPr>
      </w:pPr>
      <w:r w:rsidRPr="00DF5DA2">
        <w:rPr>
          <w:rFonts w:ascii="Times New Roman" w:hAnsi="Times New Roman" w:cs="Times New Roman"/>
          <w:sz w:val="28"/>
          <w:szCs w:val="28"/>
          <w:shd w:val="clear" w:color="auto" w:fill="F5F5F5"/>
          <w:lang w:val="en-US"/>
        </w:rPr>
        <w:t>3.1 Automatic glass cutting</w:t>
      </w:r>
      <w:r>
        <w:rPr>
          <w:rFonts w:ascii="Times New Roman" w:hAnsi="Times New Roman" w:cs="Times New Roman"/>
          <w:sz w:val="28"/>
          <w:szCs w:val="28"/>
          <w:shd w:val="clear" w:color="auto" w:fill="F5F5F5"/>
          <w:lang w:val="en-US"/>
        </w:rPr>
        <w:t xml:space="preserve">                                                                             5</w:t>
      </w:r>
    </w:p>
    <w:p w:rsidR="00DF5DA2" w:rsidRDefault="00DF5DA2" w:rsidP="00DF5DA2">
      <w:pPr>
        <w:pStyle w:val="a3"/>
        <w:jc w:val="both"/>
        <w:rPr>
          <w:rFonts w:ascii="Times New Roman" w:hAnsi="Times New Roman" w:cs="Times New Roman"/>
          <w:sz w:val="28"/>
          <w:szCs w:val="28"/>
          <w:shd w:val="clear" w:color="auto" w:fill="F5F5F5"/>
          <w:lang w:val="en-US"/>
        </w:rPr>
      </w:pPr>
      <w:r w:rsidRPr="00DF5DA2">
        <w:rPr>
          <w:rFonts w:ascii="Times New Roman" w:hAnsi="Times New Roman" w:cs="Times New Roman"/>
          <w:sz w:val="28"/>
          <w:szCs w:val="28"/>
          <w:shd w:val="clear" w:color="auto" w:fill="F5F5F5"/>
          <w:lang w:val="en-US"/>
        </w:rPr>
        <w:t xml:space="preserve">3.2 </w:t>
      </w:r>
      <w:r w:rsidR="00B9690E">
        <w:rPr>
          <w:rFonts w:ascii="Times New Roman" w:hAnsi="Times New Roman" w:cs="Times New Roman"/>
          <w:sz w:val="28"/>
          <w:szCs w:val="28"/>
          <w:shd w:val="clear" w:color="auto" w:fill="F5F5F5"/>
          <w:lang w:val="en-US"/>
        </w:rPr>
        <w:t>Glassware</w:t>
      </w:r>
      <w:r w:rsidR="007D416C" w:rsidRPr="00DF5DA2">
        <w:rPr>
          <w:rFonts w:ascii="Times New Roman" w:hAnsi="Times New Roman" w:cs="Times New Roman"/>
          <w:sz w:val="28"/>
          <w:szCs w:val="28"/>
          <w:shd w:val="clear" w:color="auto" w:fill="F5F5F5"/>
          <w:lang w:val="en-US"/>
        </w:rPr>
        <w:t xml:space="preserve"> </w:t>
      </w:r>
      <w:r w:rsidR="007D416C">
        <w:rPr>
          <w:rFonts w:ascii="Times New Roman" w:hAnsi="Times New Roman" w:cs="Times New Roman"/>
          <w:sz w:val="28"/>
          <w:szCs w:val="28"/>
          <w:shd w:val="clear" w:color="auto" w:fill="F5F5F5"/>
          <w:lang w:val="en-US"/>
        </w:rPr>
        <w:t xml:space="preserve">with </w:t>
      </w:r>
      <w:r w:rsidR="007D416C" w:rsidRPr="00DF5DA2">
        <w:rPr>
          <w:rFonts w:ascii="Times New Roman" w:hAnsi="Times New Roman" w:cs="Times New Roman"/>
          <w:sz w:val="28"/>
          <w:szCs w:val="28"/>
          <w:shd w:val="clear" w:color="auto" w:fill="F5F5F5"/>
          <w:lang w:val="en-US"/>
        </w:rPr>
        <w:t xml:space="preserve">different types of edges </w:t>
      </w:r>
      <w:r w:rsidR="007D416C">
        <w:rPr>
          <w:rFonts w:ascii="Times New Roman" w:hAnsi="Times New Roman" w:cs="Times New Roman"/>
          <w:sz w:val="28"/>
          <w:szCs w:val="28"/>
          <w:shd w:val="clear" w:color="auto" w:fill="F5F5F5"/>
          <w:lang w:val="en-US"/>
        </w:rPr>
        <w:t>manufacturing                              6</w:t>
      </w:r>
    </w:p>
    <w:p w:rsidR="007D416C" w:rsidRDefault="007D416C" w:rsidP="00DF5DA2">
      <w:pPr>
        <w:pStyle w:val="a3"/>
        <w:jc w:val="both"/>
        <w:rPr>
          <w:rFonts w:ascii="Times New Roman" w:hAnsi="Times New Roman" w:cs="Times New Roman"/>
          <w:sz w:val="28"/>
          <w:szCs w:val="28"/>
          <w:shd w:val="clear" w:color="auto" w:fill="F5F5F5"/>
          <w:lang w:val="en-US"/>
        </w:rPr>
      </w:pPr>
      <w:r w:rsidRPr="007D416C">
        <w:rPr>
          <w:rFonts w:ascii="Times New Roman" w:hAnsi="Times New Roman" w:cs="Times New Roman"/>
          <w:sz w:val="28"/>
          <w:szCs w:val="28"/>
          <w:shd w:val="clear" w:color="auto" w:fill="F5F5F5"/>
          <w:lang w:val="en-US"/>
        </w:rPr>
        <w:t xml:space="preserve">3.3 </w:t>
      </w:r>
      <w:r>
        <w:rPr>
          <w:rFonts w:ascii="Times New Roman" w:hAnsi="Times New Roman" w:cs="Times New Roman"/>
          <w:sz w:val="28"/>
          <w:szCs w:val="28"/>
          <w:shd w:val="clear" w:color="auto" w:fill="F5F5F5"/>
          <w:lang w:val="en-US"/>
        </w:rPr>
        <w:t xml:space="preserve">Beveled </w:t>
      </w:r>
      <w:r w:rsidR="00FB7D78">
        <w:rPr>
          <w:rFonts w:ascii="Times New Roman" w:hAnsi="Times New Roman" w:cs="Times New Roman"/>
          <w:sz w:val="28"/>
          <w:szCs w:val="28"/>
          <w:shd w:val="clear" w:color="auto" w:fill="F5F5F5"/>
          <w:lang w:val="en-US"/>
        </w:rPr>
        <w:t xml:space="preserve">glassware </w:t>
      </w:r>
      <w:r>
        <w:rPr>
          <w:rFonts w:ascii="Times New Roman" w:hAnsi="Times New Roman" w:cs="Times New Roman"/>
          <w:sz w:val="28"/>
          <w:szCs w:val="28"/>
          <w:shd w:val="clear" w:color="auto" w:fill="F5F5F5"/>
          <w:lang w:val="en-US"/>
        </w:rPr>
        <w:t xml:space="preserve">manufacturing                                </w:t>
      </w:r>
      <w:r w:rsidR="00B9690E">
        <w:rPr>
          <w:rFonts w:ascii="Times New Roman" w:hAnsi="Times New Roman" w:cs="Times New Roman"/>
          <w:sz w:val="28"/>
          <w:szCs w:val="28"/>
          <w:shd w:val="clear" w:color="auto" w:fill="F5F5F5"/>
          <w:lang w:val="en-US"/>
        </w:rPr>
        <w:t xml:space="preserve">  </w:t>
      </w:r>
      <w:r>
        <w:rPr>
          <w:rFonts w:ascii="Times New Roman" w:hAnsi="Times New Roman" w:cs="Times New Roman"/>
          <w:sz w:val="28"/>
          <w:szCs w:val="28"/>
          <w:shd w:val="clear" w:color="auto" w:fill="F5F5F5"/>
          <w:lang w:val="en-US"/>
        </w:rPr>
        <w:t xml:space="preserve">                             7</w:t>
      </w:r>
    </w:p>
    <w:p w:rsidR="007D416C" w:rsidRDefault="007D416C" w:rsidP="00DF5DA2">
      <w:pPr>
        <w:pStyle w:val="a3"/>
        <w:jc w:val="both"/>
        <w:rPr>
          <w:rFonts w:ascii="Times New Roman" w:hAnsi="Times New Roman" w:cs="Times New Roman"/>
          <w:sz w:val="28"/>
          <w:szCs w:val="28"/>
          <w:shd w:val="clear" w:color="auto" w:fill="F5F5F5"/>
          <w:lang w:val="en-US"/>
        </w:rPr>
      </w:pPr>
      <w:r w:rsidRPr="007D416C">
        <w:rPr>
          <w:rFonts w:ascii="Times New Roman" w:hAnsi="Times New Roman" w:cs="Times New Roman"/>
          <w:sz w:val="28"/>
          <w:szCs w:val="28"/>
          <w:shd w:val="clear" w:color="auto" w:fill="F5F5F5"/>
          <w:lang w:val="en-US"/>
        </w:rPr>
        <w:t xml:space="preserve">3.4 </w:t>
      </w:r>
      <w:r w:rsidR="00BF5F15">
        <w:rPr>
          <w:rFonts w:ascii="Times New Roman" w:hAnsi="Times New Roman" w:cs="Times New Roman"/>
          <w:sz w:val="28"/>
          <w:szCs w:val="28"/>
          <w:shd w:val="clear" w:color="auto" w:fill="F5F5F5"/>
          <w:lang w:val="en-US"/>
        </w:rPr>
        <w:t xml:space="preserve">Glassware </w:t>
      </w:r>
      <w:r w:rsidRPr="007D416C">
        <w:rPr>
          <w:rFonts w:ascii="Times New Roman" w:hAnsi="Times New Roman" w:cs="Times New Roman"/>
          <w:sz w:val="28"/>
          <w:szCs w:val="28"/>
          <w:shd w:val="clear" w:color="auto" w:fill="F5F5F5"/>
          <w:lang w:val="en-US"/>
        </w:rPr>
        <w:t>with holes</w:t>
      </w:r>
      <w:r w:rsidR="00BF5F15">
        <w:rPr>
          <w:rFonts w:ascii="Times New Roman" w:hAnsi="Times New Roman" w:cs="Times New Roman"/>
          <w:sz w:val="28"/>
          <w:szCs w:val="28"/>
          <w:shd w:val="clear" w:color="auto" w:fill="F5F5F5"/>
          <w:lang w:val="en-US"/>
        </w:rPr>
        <w:t xml:space="preserve"> production     </w:t>
      </w:r>
      <w:r>
        <w:rPr>
          <w:rFonts w:ascii="Times New Roman" w:hAnsi="Times New Roman" w:cs="Times New Roman"/>
          <w:sz w:val="28"/>
          <w:szCs w:val="28"/>
          <w:shd w:val="clear" w:color="auto" w:fill="F5F5F5"/>
          <w:lang w:val="en-US"/>
        </w:rPr>
        <w:t xml:space="preserve">                                                        10</w:t>
      </w:r>
    </w:p>
    <w:p w:rsidR="007D416C" w:rsidRDefault="007D416C" w:rsidP="00DF5DA2">
      <w:pPr>
        <w:pStyle w:val="a3"/>
        <w:jc w:val="both"/>
        <w:rPr>
          <w:rFonts w:ascii="Times New Roman" w:hAnsi="Times New Roman" w:cs="Times New Roman"/>
          <w:sz w:val="28"/>
          <w:szCs w:val="28"/>
          <w:shd w:val="clear" w:color="auto" w:fill="F5F5F5"/>
          <w:lang w:val="en-US"/>
        </w:rPr>
      </w:pPr>
      <w:r w:rsidRPr="007D416C">
        <w:rPr>
          <w:rFonts w:ascii="Times New Roman" w:hAnsi="Times New Roman" w:cs="Times New Roman"/>
          <w:sz w:val="28"/>
          <w:szCs w:val="28"/>
          <w:shd w:val="clear" w:color="auto" w:fill="F5F5F5"/>
          <w:lang w:val="en-US"/>
        </w:rPr>
        <w:t>3.5 Engraving on the product</w:t>
      </w:r>
      <w:r>
        <w:rPr>
          <w:rFonts w:ascii="Times New Roman" w:hAnsi="Times New Roman" w:cs="Times New Roman"/>
          <w:sz w:val="28"/>
          <w:szCs w:val="28"/>
          <w:shd w:val="clear" w:color="auto" w:fill="F5F5F5"/>
          <w:lang w:val="en-US"/>
        </w:rPr>
        <w:t xml:space="preserve">                                                                         10</w:t>
      </w:r>
    </w:p>
    <w:p w:rsidR="007D416C" w:rsidRDefault="007D416C" w:rsidP="00DF5DA2">
      <w:pPr>
        <w:pStyle w:val="a3"/>
        <w:jc w:val="both"/>
        <w:rPr>
          <w:rFonts w:ascii="Times New Roman" w:hAnsi="Times New Roman" w:cs="Times New Roman"/>
          <w:sz w:val="28"/>
          <w:szCs w:val="28"/>
          <w:shd w:val="clear" w:color="auto" w:fill="F5F5F5"/>
          <w:lang w:val="en-US"/>
        </w:rPr>
      </w:pPr>
      <w:r w:rsidRPr="007D416C">
        <w:rPr>
          <w:rFonts w:ascii="Times New Roman" w:hAnsi="Times New Roman" w:cs="Times New Roman"/>
          <w:sz w:val="28"/>
          <w:szCs w:val="28"/>
          <w:shd w:val="clear" w:color="auto" w:fill="F5F5F5"/>
          <w:lang w:val="en-US"/>
        </w:rPr>
        <w:t xml:space="preserve">3.6 </w:t>
      </w:r>
      <w:r>
        <w:rPr>
          <w:rFonts w:ascii="Times New Roman" w:hAnsi="Times New Roman" w:cs="Times New Roman"/>
          <w:sz w:val="28"/>
          <w:szCs w:val="28"/>
          <w:shd w:val="clear" w:color="auto" w:fill="F5F5F5"/>
          <w:lang w:val="en-US"/>
        </w:rPr>
        <w:t>H</w:t>
      </w:r>
      <w:r w:rsidRPr="007D416C">
        <w:rPr>
          <w:rFonts w:ascii="Times New Roman" w:hAnsi="Times New Roman" w:cs="Times New Roman"/>
          <w:sz w:val="28"/>
          <w:szCs w:val="28"/>
          <w:shd w:val="clear" w:color="auto" w:fill="F5F5F5"/>
          <w:lang w:val="en-US"/>
        </w:rPr>
        <w:t xml:space="preserve">oles </w:t>
      </w:r>
      <w:r>
        <w:rPr>
          <w:rFonts w:ascii="Times New Roman" w:hAnsi="Times New Roman" w:cs="Times New Roman"/>
          <w:sz w:val="28"/>
          <w:szCs w:val="28"/>
          <w:shd w:val="clear" w:color="auto" w:fill="F5F5F5"/>
          <w:lang w:val="en-US"/>
        </w:rPr>
        <w:t>m</w:t>
      </w:r>
      <w:r w:rsidRPr="007D416C">
        <w:rPr>
          <w:rFonts w:ascii="Times New Roman" w:hAnsi="Times New Roman" w:cs="Times New Roman"/>
          <w:sz w:val="28"/>
          <w:szCs w:val="28"/>
          <w:shd w:val="clear" w:color="auto" w:fill="F5F5F5"/>
          <w:lang w:val="en-US"/>
        </w:rPr>
        <w:t>illing</w:t>
      </w:r>
      <w:r>
        <w:rPr>
          <w:rFonts w:ascii="Times New Roman" w:hAnsi="Times New Roman" w:cs="Times New Roman"/>
          <w:sz w:val="28"/>
          <w:szCs w:val="28"/>
          <w:shd w:val="clear" w:color="auto" w:fill="F5F5F5"/>
          <w:lang w:val="en-US"/>
        </w:rPr>
        <w:t xml:space="preserve">                                                                                            11</w:t>
      </w:r>
    </w:p>
    <w:p w:rsidR="007D416C" w:rsidRDefault="007D416C" w:rsidP="007D416C">
      <w:pPr>
        <w:pStyle w:val="a3"/>
        <w:rPr>
          <w:rFonts w:ascii="Times New Roman" w:hAnsi="Times New Roman" w:cs="Times New Roman"/>
          <w:sz w:val="28"/>
          <w:szCs w:val="28"/>
          <w:lang w:val="en-US"/>
        </w:rPr>
      </w:pPr>
      <w:r w:rsidRPr="007D416C">
        <w:rPr>
          <w:rFonts w:ascii="Times New Roman" w:hAnsi="Times New Roman" w:cs="Times New Roman"/>
          <w:sz w:val="28"/>
          <w:szCs w:val="28"/>
          <w:lang w:val="en-US"/>
        </w:rPr>
        <w:t xml:space="preserve">3.7 Banding products                                                         </w:t>
      </w:r>
      <w:r>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12</w:t>
      </w:r>
      <w:r w:rsidRPr="007D416C">
        <w:rPr>
          <w:rFonts w:ascii="Times New Roman" w:hAnsi="Times New Roman" w:cs="Times New Roman"/>
          <w:sz w:val="28"/>
          <w:szCs w:val="28"/>
          <w:lang w:val="en-US"/>
        </w:rPr>
        <w:br/>
        <w:t xml:space="preserve">3.8 UV – Printing                                                              </w:t>
      </w:r>
      <w:r>
        <w:rPr>
          <w:rFonts w:ascii="Times New Roman" w:hAnsi="Times New Roman" w:cs="Times New Roman"/>
          <w:sz w:val="28"/>
          <w:szCs w:val="28"/>
          <w:lang w:val="en-US"/>
        </w:rPr>
        <w:t xml:space="preserve">                            </w:t>
      </w:r>
      <w:r w:rsidR="0063471E">
        <w:rPr>
          <w:rFonts w:ascii="Times New Roman" w:hAnsi="Times New Roman" w:cs="Times New Roman"/>
          <w:sz w:val="28"/>
          <w:szCs w:val="28"/>
          <w:lang w:val="en-US"/>
        </w:rPr>
        <w:t>12</w:t>
      </w:r>
      <w:r w:rsidR="0063471E">
        <w:rPr>
          <w:rFonts w:ascii="Times New Roman" w:hAnsi="Times New Roman" w:cs="Times New Roman"/>
          <w:sz w:val="28"/>
          <w:szCs w:val="28"/>
          <w:lang w:val="en-US"/>
        </w:rPr>
        <w:br/>
        <w:t xml:space="preserve">3.9 UV - gluing glassware   </w:t>
      </w:r>
      <w:r w:rsidRPr="007D416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3471E">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13</w:t>
      </w:r>
      <w:r w:rsidRPr="007D416C">
        <w:rPr>
          <w:rFonts w:ascii="Times New Roman" w:hAnsi="Times New Roman" w:cs="Times New Roman"/>
          <w:sz w:val="28"/>
          <w:szCs w:val="28"/>
          <w:lang w:val="en-US"/>
        </w:rPr>
        <w:br/>
        <w:t xml:space="preserve">3.10 Sandblasting </w:t>
      </w:r>
      <w:r>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13</w:t>
      </w:r>
      <w:r w:rsidRPr="007D416C">
        <w:rPr>
          <w:rFonts w:ascii="Times New Roman" w:hAnsi="Times New Roman" w:cs="Times New Roman"/>
          <w:sz w:val="28"/>
          <w:szCs w:val="28"/>
          <w:lang w:val="en-US"/>
        </w:rPr>
        <w:br/>
        <w:t>3.11 Plotter cutting</w:t>
      </w:r>
      <w:r>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 xml:space="preserve"> 14</w:t>
      </w:r>
      <w:r w:rsidRPr="007D416C">
        <w:rPr>
          <w:rFonts w:ascii="Times New Roman" w:hAnsi="Times New Roman" w:cs="Times New Roman"/>
          <w:sz w:val="28"/>
          <w:szCs w:val="28"/>
          <w:lang w:val="en-US"/>
        </w:rPr>
        <w:br/>
        <w:t>3.12</w:t>
      </w:r>
      <w:r w:rsidR="00155D66" w:rsidRPr="00155D66">
        <w:rPr>
          <w:rFonts w:ascii="Times New Roman" w:hAnsi="Times New Roman" w:cs="Times New Roman"/>
          <w:sz w:val="28"/>
          <w:szCs w:val="28"/>
          <w:lang w:val="en-US"/>
        </w:rPr>
        <w:t xml:space="preserve"> </w:t>
      </w:r>
      <w:r w:rsidR="00155D66">
        <w:rPr>
          <w:rFonts w:ascii="Times New Roman" w:hAnsi="Times New Roman" w:cs="Times New Roman"/>
          <w:sz w:val="28"/>
          <w:szCs w:val="28"/>
          <w:lang w:val="en-US"/>
        </w:rPr>
        <w:t>Gluing</w:t>
      </w:r>
      <w:r w:rsidRPr="007D416C">
        <w:rPr>
          <w:rFonts w:ascii="Times New Roman" w:hAnsi="Times New Roman" w:cs="Times New Roman"/>
          <w:sz w:val="28"/>
          <w:szCs w:val="28"/>
          <w:lang w:val="en-US"/>
        </w:rPr>
        <w:t xml:space="preserve"> </w:t>
      </w:r>
      <w:r w:rsidR="00155D66" w:rsidRPr="007D416C">
        <w:rPr>
          <w:rFonts w:ascii="Times New Roman" w:hAnsi="Times New Roman" w:cs="Times New Roman"/>
          <w:sz w:val="28"/>
          <w:szCs w:val="28"/>
          <w:lang w:val="en-US"/>
        </w:rPr>
        <w:t xml:space="preserve">beveled elements </w:t>
      </w:r>
      <w:r w:rsidRPr="007D416C">
        <w:rPr>
          <w:rFonts w:ascii="Times New Roman" w:hAnsi="Times New Roman" w:cs="Times New Roman"/>
          <w:sz w:val="28"/>
          <w:szCs w:val="28"/>
          <w:lang w:val="en-US"/>
        </w:rPr>
        <w:t xml:space="preserve">on glassware </w:t>
      </w:r>
      <w:r w:rsidR="00155D66">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14</w:t>
      </w:r>
      <w:r w:rsidRPr="007D416C">
        <w:rPr>
          <w:rFonts w:ascii="Times New Roman" w:hAnsi="Times New Roman" w:cs="Times New Roman"/>
          <w:sz w:val="28"/>
          <w:szCs w:val="28"/>
          <w:lang w:val="en-US"/>
        </w:rPr>
        <w:br/>
        <w:t xml:space="preserve">3.13 Fusing </w:t>
      </w:r>
      <w:r w:rsidR="00155D66">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14</w:t>
      </w:r>
      <w:r w:rsidRPr="007D416C">
        <w:rPr>
          <w:rFonts w:ascii="Times New Roman" w:hAnsi="Times New Roman" w:cs="Times New Roman"/>
          <w:sz w:val="28"/>
          <w:szCs w:val="28"/>
          <w:lang w:val="en-US"/>
        </w:rPr>
        <w:br/>
        <w:t xml:space="preserve">3.14 </w:t>
      </w:r>
      <w:r w:rsidR="00155D66">
        <w:rPr>
          <w:rFonts w:ascii="Times New Roman" w:hAnsi="Times New Roman" w:cs="Times New Roman"/>
          <w:sz w:val="28"/>
          <w:szCs w:val="28"/>
          <w:lang w:val="en-US"/>
        </w:rPr>
        <w:t>M</w:t>
      </w:r>
      <w:r w:rsidR="00155D66" w:rsidRPr="007D416C">
        <w:rPr>
          <w:rFonts w:ascii="Times New Roman" w:hAnsi="Times New Roman" w:cs="Times New Roman"/>
          <w:sz w:val="28"/>
          <w:szCs w:val="28"/>
          <w:lang w:val="en-US"/>
        </w:rPr>
        <w:t xml:space="preserve">irrors </w:t>
      </w:r>
      <w:r w:rsidR="00155D66">
        <w:rPr>
          <w:rFonts w:ascii="Times New Roman" w:hAnsi="Times New Roman" w:cs="Times New Roman"/>
          <w:sz w:val="28"/>
          <w:szCs w:val="28"/>
          <w:lang w:val="en-US"/>
        </w:rPr>
        <w:t>p</w:t>
      </w:r>
      <w:r w:rsidRPr="007D416C">
        <w:rPr>
          <w:rFonts w:ascii="Times New Roman" w:hAnsi="Times New Roman" w:cs="Times New Roman"/>
          <w:sz w:val="28"/>
          <w:szCs w:val="28"/>
          <w:lang w:val="en-US"/>
        </w:rPr>
        <w:t xml:space="preserve">roduction "Aluminization" </w:t>
      </w:r>
      <w:r w:rsidR="00155D66">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14</w:t>
      </w:r>
      <w:r w:rsidRPr="007D416C">
        <w:rPr>
          <w:rFonts w:ascii="Times New Roman" w:hAnsi="Times New Roman" w:cs="Times New Roman"/>
          <w:sz w:val="28"/>
          <w:szCs w:val="28"/>
          <w:lang w:val="en-US"/>
        </w:rPr>
        <w:br/>
        <w:t xml:space="preserve">3.15 </w:t>
      </w:r>
      <w:r w:rsidR="00155D66">
        <w:rPr>
          <w:rFonts w:ascii="Times New Roman" w:hAnsi="Times New Roman" w:cs="Times New Roman"/>
          <w:sz w:val="28"/>
          <w:szCs w:val="28"/>
          <w:lang w:val="en-US"/>
        </w:rPr>
        <w:t>G</w:t>
      </w:r>
      <w:r w:rsidR="00155D66" w:rsidRPr="007D416C">
        <w:rPr>
          <w:rFonts w:ascii="Times New Roman" w:hAnsi="Times New Roman" w:cs="Times New Roman"/>
          <w:sz w:val="28"/>
          <w:szCs w:val="28"/>
          <w:lang w:val="en-US"/>
        </w:rPr>
        <w:t xml:space="preserve">lass surface </w:t>
      </w:r>
      <w:r w:rsidR="00155D66">
        <w:rPr>
          <w:rFonts w:ascii="Times New Roman" w:hAnsi="Times New Roman" w:cs="Times New Roman"/>
          <w:sz w:val="28"/>
          <w:szCs w:val="28"/>
          <w:lang w:val="en-US"/>
        </w:rPr>
        <w:t>s</w:t>
      </w:r>
      <w:r w:rsidRPr="007D416C">
        <w:rPr>
          <w:rFonts w:ascii="Times New Roman" w:hAnsi="Times New Roman" w:cs="Times New Roman"/>
          <w:sz w:val="28"/>
          <w:szCs w:val="28"/>
          <w:lang w:val="en-US"/>
        </w:rPr>
        <w:t xml:space="preserve">andblasting </w:t>
      </w:r>
      <w:r w:rsidR="00155D66">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15</w:t>
      </w:r>
      <w:r w:rsidRPr="007D416C">
        <w:rPr>
          <w:rFonts w:ascii="Times New Roman" w:hAnsi="Times New Roman" w:cs="Times New Roman"/>
          <w:sz w:val="28"/>
          <w:szCs w:val="28"/>
          <w:lang w:val="en-US"/>
        </w:rPr>
        <w:br/>
        <w:t xml:space="preserve">3.16 </w:t>
      </w:r>
      <w:r w:rsidR="00155D66">
        <w:rPr>
          <w:rFonts w:ascii="Times New Roman" w:hAnsi="Times New Roman" w:cs="Times New Roman"/>
          <w:sz w:val="28"/>
          <w:szCs w:val="28"/>
          <w:lang w:val="en-US"/>
        </w:rPr>
        <w:t>G</w:t>
      </w:r>
      <w:r w:rsidR="00155D66" w:rsidRPr="007D416C">
        <w:rPr>
          <w:rFonts w:ascii="Times New Roman" w:hAnsi="Times New Roman" w:cs="Times New Roman"/>
          <w:sz w:val="28"/>
          <w:szCs w:val="28"/>
          <w:lang w:val="en-US"/>
        </w:rPr>
        <w:t>lass</w:t>
      </w:r>
      <w:r w:rsidR="00155D66">
        <w:rPr>
          <w:rFonts w:ascii="Times New Roman" w:hAnsi="Times New Roman" w:cs="Times New Roman"/>
          <w:sz w:val="28"/>
          <w:szCs w:val="28"/>
          <w:lang w:val="en-US"/>
        </w:rPr>
        <w:t>ware</w:t>
      </w:r>
      <w:r w:rsidR="00155D66" w:rsidRPr="007D416C">
        <w:rPr>
          <w:rFonts w:ascii="Times New Roman" w:hAnsi="Times New Roman" w:cs="Times New Roman"/>
          <w:sz w:val="28"/>
          <w:szCs w:val="28"/>
          <w:lang w:val="en-US"/>
        </w:rPr>
        <w:t xml:space="preserve"> film </w:t>
      </w:r>
      <w:r w:rsidR="00155D66">
        <w:rPr>
          <w:rFonts w:ascii="Times New Roman" w:hAnsi="Times New Roman" w:cs="Times New Roman"/>
          <w:sz w:val="28"/>
          <w:szCs w:val="28"/>
          <w:lang w:val="en-US"/>
        </w:rPr>
        <w:t>l</w:t>
      </w:r>
      <w:r w:rsidRPr="007D416C">
        <w:rPr>
          <w:rFonts w:ascii="Times New Roman" w:hAnsi="Times New Roman" w:cs="Times New Roman"/>
          <w:sz w:val="28"/>
          <w:szCs w:val="28"/>
          <w:lang w:val="en-US"/>
        </w:rPr>
        <w:t xml:space="preserve">amination </w:t>
      </w:r>
      <w:r w:rsidR="00155D66">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15</w:t>
      </w:r>
      <w:r w:rsidRPr="007D416C">
        <w:rPr>
          <w:rFonts w:ascii="Times New Roman" w:hAnsi="Times New Roman" w:cs="Times New Roman"/>
          <w:sz w:val="28"/>
          <w:szCs w:val="28"/>
          <w:lang w:val="en-US"/>
        </w:rPr>
        <w:br/>
      </w:r>
      <w:r w:rsidR="00155D66">
        <w:rPr>
          <w:rFonts w:ascii="Times New Roman" w:hAnsi="Times New Roman" w:cs="Times New Roman"/>
          <w:sz w:val="28"/>
          <w:szCs w:val="28"/>
          <w:lang w:val="en-US"/>
        </w:rPr>
        <w:t>4 Material r</w:t>
      </w:r>
      <w:r w:rsidRPr="007D416C">
        <w:rPr>
          <w:rFonts w:ascii="Times New Roman" w:hAnsi="Times New Roman" w:cs="Times New Roman"/>
          <w:sz w:val="28"/>
          <w:szCs w:val="28"/>
          <w:lang w:val="en-US"/>
        </w:rPr>
        <w:t xml:space="preserve">equirements </w:t>
      </w:r>
      <w:r w:rsidR="00155D66">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15</w:t>
      </w:r>
      <w:r w:rsidRPr="007D416C">
        <w:rPr>
          <w:rFonts w:ascii="Times New Roman" w:hAnsi="Times New Roman" w:cs="Times New Roman"/>
          <w:sz w:val="28"/>
          <w:szCs w:val="28"/>
          <w:lang w:val="en-US"/>
        </w:rPr>
        <w:br/>
        <w:t>5 Pack</w:t>
      </w:r>
      <w:r w:rsidR="00155D66">
        <w:rPr>
          <w:rFonts w:ascii="Times New Roman" w:hAnsi="Times New Roman" w:cs="Times New Roman"/>
          <w:sz w:val="28"/>
          <w:szCs w:val="28"/>
          <w:lang w:val="en-US"/>
        </w:rPr>
        <w:t>ag</w:t>
      </w:r>
      <w:r w:rsidRPr="007D416C">
        <w:rPr>
          <w:rFonts w:ascii="Times New Roman" w:hAnsi="Times New Roman" w:cs="Times New Roman"/>
          <w:sz w:val="28"/>
          <w:szCs w:val="28"/>
          <w:lang w:val="en-US"/>
        </w:rPr>
        <w:t xml:space="preserve">ing </w:t>
      </w:r>
      <w:r w:rsidR="00155D66">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16</w:t>
      </w:r>
      <w:r w:rsidRPr="007D416C">
        <w:rPr>
          <w:rFonts w:ascii="Times New Roman" w:hAnsi="Times New Roman" w:cs="Times New Roman"/>
          <w:sz w:val="28"/>
          <w:szCs w:val="28"/>
          <w:lang w:val="en-US"/>
        </w:rPr>
        <w:br/>
        <w:t>6 Transport</w:t>
      </w:r>
      <w:r w:rsidR="00155D66">
        <w:rPr>
          <w:rFonts w:ascii="Times New Roman" w:hAnsi="Times New Roman" w:cs="Times New Roman"/>
          <w:sz w:val="28"/>
          <w:szCs w:val="28"/>
          <w:lang w:val="en-US"/>
        </w:rPr>
        <w:t>ation</w:t>
      </w:r>
      <w:r w:rsidRPr="007D416C">
        <w:rPr>
          <w:rFonts w:ascii="Times New Roman" w:hAnsi="Times New Roman" w:cs="Times New Roman"/>
          <w:sz w:val="28"/>
          <w:szCs w:val="28"/>
          <w:lang w:val="en-US"/>
        </w:rPr>
        <w:t xml:space="preserve"> and storage </w:t>
      </w:r>
      <w:r w:rsidR="00155D66">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16</w:t>
      </w:r>
      <w:r w:rsidRPr="007D416C">
        <w:rPr>
          <w:rFonts w:ascii="Times New Roman" w:hAnsi="Times New Roman" w:cs="Times New Roman"/>
          <w:sz w:val="28"/>
          <w:szCs w:val="28"/>
          <w:lang w:val="en-US"/>
        </w:rPr>
        <w:br/>
      </w:r>
      <w:r w:rsidR="00E51DF5">
        <w:rPr>
          <w:rFonts w:ascii="Times New Roman" w:hAnsi="Times New Roman" w:cs="Times New Roman"/>
          <w:sz w:val="28"/>
          <w:szCs w:val="28"/>
          <w:lang w:val="en-US"/>
        </w:rPr>
        <w:t>7 Reception</w:t>
      </w:r>
      <w:r w:rsidRPr="007D416C">
        <w:rPr>
          <w:rFonts w:ascii="Times New Roman" w:hAnsi="Times New Roman" w:cs="Times New Roman"/>
          <w:sz w:val="28"/>
          <w:szCs w:val="28"/>
          <w:lang w:val="en-US"/>
        </w:rPr>
        <w:t xml:space="preserve"> rules </w:t>
      </w:r>
      <w:r w:rsidR="00E51DF5">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17</w:t>
      </w:r>
      <w:r w:rsidRPr="007D416C">
        <w:rPr>
          <w:rFonts w:ascii="Times New Roman" w:hAnsi="Times New Roman" w:cs="Times New Roman"/>
          <w:sz w:val="28"/>
          <w:szCs w:val="28"/>
          <w:lang w:val="en-US"/>
        </w:rPr>
        <w:br/>
      </w:r>
      <w:r w:rsidR="00E51DF5">
        <w:rPr>
          <w:rFonts w:ascii="Times New Roman" w:hAnsi="Times New Roman" w:cs="Times New Roman"/>
          <w:sz w:val="28"/>
          <w:szCs w:val="28"/>
          <w:lang w:val="en-US"/>
        </w:rPr>
        <w:t>Anne</w:t>
      </w:r>
      <w:r w:rsidRPr="007D416C">
        <w:rPr>
          <w:rFonts w:ascii="Times New Roman" w:hAnsi="Times New Roman" w:cs="Times New Roman"/>
          <w:sz w:val="28"/>
          <w:szCs w:val="28"/>
          <w:lang w:val="en-US"/>
        </w:rPr>
        <w:t>x No. 1</w:t>
      </w:r>
      <w:r w:rsidR="00E51DF5">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 xml:space="preserve"> 18</w:t>
      </w:r>
      <w:r w:rsidRPr="007D416C">
        <w:rPr>
          <w:rFonts w:ascii="Times New Roman" w:hAnsi="Times New Roman" w:cs="Times New Roman"/>
          <w:sz w:val="28"/>
          <w:szCs w:val="28"/>
          <w:lang w:val="en-US"/>
        </w:rPr>
        <w:br/>
        <w:t xml:space="preserve">List of reference documentation </w:t>
      </w:r>
      <w:r w:rsidR="00E51DF5">
        <w:rPr>
          <w:rFonts w:ascii="Times New Roman" w:hAnsi="Times New Roman" w:cs="Times New Roman"/>
          <w:sz w:val="28"/>
          <w:szCs w:val="28"/>
          <w:lang w:val="en-US"/>
        </w:rPr>
        <w:t xml:space="preserve">                                                                  </w:t>
      </w:r>
      <w:r w:rsidRPr="007D416C">
        <w:rPr>
          <w:rFonts w:ascii="Times New Roman" w:hAnsi="Times New Roman" w:cs="Times New Roman"/>
          <w:sz w:val="28"/>
          <w:szCs w:val="28"/>
          <w:lang w:val="en-US"/>
        </w:rPr>
        <w:t>20</w:t>
      </w:r>
      <w:r w:rsidRPr="007D416C">
        <w:rPr>
          <w:rFonts w:ascii="Times New Roman" w:hAnsi="Times New Roman" w:cs="Times New Roman"/>
          <w:sz w:val="28"/>
          <w:szCs w:val="28"/>
          <w:lang w:val="en-US"/>
        </w:rPr>
        <w:br/>
      </w:r>
      <w:r w:rsidR="00E51DF5">
        <w:rPr>
          <w:rFonts w:ascii="Times New Roman" w:hAnsi="Times New Roman" w:cs="Times New Roman"/>
          <w:sz w:val="28"/>
          <w:szCs w:val="28"/>
          <w:lang w:val="en-US"/>
        </w:rPr>
        <w:t>Anne</w:t>
      </w:r>
      <w:r w:rsidRPr="007D416C">
        <w:rPr>
          <w:rFonts w:ascii="Times New Roman" w:hAnsi="Times New Roman" w:cs="Times New Roman"/>
          <w:sz w:val="28"/>
          <w:szCs w:val="28"/>
          <w:lang w:val="en-US"/>
        </w:rPr>
        <w:t>x No. 2 Change Registration Sheet</w:t>
      </w:r>
      <w:r w:rsidR="00E51DF5">
        <w:rPr>
          <w:rFonts w:ascii="Times New Roman" w:hAnsi="Times New Roman" w:cs="Times New Roman"/>
          <w:sz w:val="28"/>
          <w:szCs w:val="28"/>
          <w:lang w:val="en-US"/>
        </w:rPr>
        <w:t xml:space="preserve">                                                      21</w:t>
      </w:r>
    </w:p>
    <w:p w:rsidR="00E51DF5" w:rsidRPr="007D416C" w:rsidRDefault="00E51DF5" w:rsidP="007D416C">
      <w:pPr>
        <w:pStyle w:val="a3"/>
        <w:rPr>
          <w:rFonts w:ascii="Times New Roman" w:hAnsi="Times New Roman" w:cs="Times New Roman"/>
          <w:sz w:val="28"/>
          <w:szCs w:val="28"/>
          <w:shd w:val="clear" w:color="auto" w:fill="F5F5F5"/>
          <w:lang w:val="en-US"/>
        </w:rPr>
      </w:pPr>
    </w:p>
    <w:p w:rsidR="007D416C" w:rsidRPr="007D416C" w:rsidRDefault="007D416C" w:rsidP="00DF5DA2">
      <w:pPr>
        <w:pStyle w:val="a3"/>
        <w:jc w:val="both"/>
        <w:rPr>
          <w:rFonts w:ascii="Times New Roman" w:hAnsi="Times New Roman" w:cs="Times New Roman"/>
          <w:sz w:val="28"/>
          <w:szCs w:val="28"/>
          <w:shd w:val="clear" w:color="auto" w:fill="F5F5F5"/>
          <w:lang w:val="en-US"/>
        </w:rPr>
      </w:pPr>
    </w:p>
    <w:p w:rsidR="00EC2EC8" w:rsidRPr="00DF5DA2" w:rsidRDefault="00EC2EC8" w:rsidP="00EC2EC8">
      <w:pPr>
        <w:jc w:val="right"/>
        <w:rPr>
          <w:rFonts w:ascii="Times New Roman" w:hAnsi="Times New Roman" w:cs="Times New Roman"/>
          <w:sz w:val="28"/>
          <w:szCs w:val="28"/>
          <w:shd w:val="clear" w:color="auto" w:fill="F5F5F5"/>
          <w:lang w:val="en-US"/>
        </w:rPr>
      </w:pPr>
    </w:p>
    <w:p w:rsidR="00EC2EC8" w:rsidRPr="00DF5DA2" w:rsidRDefault="00EC2EC8" w:rsidP="00EC2EC8">
      <w:pPr>
        <w:jc w:val="right"/>
        <w:rPr>
          <w:rFonts w:ascii="Times New Roman" w:hAnsi="Times New Roman" w:cs="Times New Roman"/>
          <w:sz w:val="28"/>
          <w:szCs w:val="28"/>
          <w:lang w:val="en-US"/>
        </w:rPr>
      </w:pPr>
    </w:p>
    <w:p w:rsidR="00EC2EC8" w:rsidRDefault="00EC2EC8">
      <w:pPr>
        <w:rPr>
          <w:rFonts w:ascii="Times New Roman" w:hAnsi="Times New Roman" w:cs="Times New Roman"/>
          <w:sz w:val="28"/>
          <w:szCs w:val="28"/>
          <w:lang w:val="en-US"/>
        </w:rPr>
      </w:pPr>
    </w:p>
    <w:p w:rsidR="00E51DF5" w:rsidRDefault="00E51DF5">
      <w:pPr>
        <w:rPr>
          <w:rFonts w:ascii="Times New Roman" w:hAnsi="Times New Roman" w:cs="Times New Roman"/>
          <w:sz w:val="28"/>
          <w:szCs w:val="28"/>
          <w:lang w:val="en-US"/>
        </w:rPr>
      </w:pPr>
    </w:p>
    <w:p w:rsidR="00E51DF5" w:rsidRDefault="00E51DF5">
      <w:pPr>
        <w:rPr>
          <w:rFonts w:ascii="Times New Roman" w:hAnsi="Times New Roman" w:cs="Times New Roman"/>
          <w:sz w:val="28"/>
          <w:szCs w:val="28"/>
          <w:lang w:val="en-US"/>
        </w:rPr>
      </w:pPr>
    </w:p>
    <w:p w:rsidR="00E51DF5" w:rsidRDefault="00E51DF5">
      <w:pPr>
        <w:rPr>
          <w:rFonts w:ascii="Times New Roman" w:hAnsi="Times New Roman" w:cs="Times New Roman"/>
          <w:sz w:val="28"/>
          <w:szCs w:val="28"/>
          <w:lang w:val="en-US"/>
        </w:rPr>
      </w:pPr>
    </w:p>
    <w:p w:rsidR="00E81C88" w:rsidRDefault="00E81C88">
      <w:pPr>
        <w:rPr>
          <w:rFonts w:ascii="Times New Roman" w:hAnsi="Times New Roman" w:cs="Times New Roman"/>
          <w:sz w:val="28"/>
          <w:szCs w:val="28"/>
          <w:lang w:val="en-US"/>
        </w:rPr>
      </w:pPr>
    </w:p>
    <w:p w:rsidR="00E81C88" w:rsidRDefault="00E81C88">
      <w:pPr>
        <w:rPr>
          <w:rFonts w:ascii="Times New Roman" w:hAnsi="Times New Roman" w:cs="Times New Roman"/>
          <w:sz w:val="28"/>
          <w:szCs w:val="28"/>
          <w:lang w:val="en-US"/>
        </w:rPr>
      </w:pPr>
    </w:p>
    <w:p w:rsidR="00E51DF5" w:rsidRDefault="00E51DF5">
      <w:pPr>
        <w:rPr>
          <w:rFonts w:ascii="Times New Roman" w:hAnsi="Times New Roman" w:cs="Times New Roman"/>
          <w:sz w:val="28"/>
          <w:szCs w:val="28"/>
          <w:lang w:val="en-US"/>
        </w:rPr>
      </w:pPr>
    </w:p>
    <w:p w:rsidR="00E51DF5" w:rsidRPr="00AB53C6" w:rsidRDefault="00E51DF5" w:rsidP="00AB53C6">
      <w:pPr>
        <w:spacing w:after="0"/>
        <w:jc w:val="center"/>
        <w:rPr>
          <w:rFonts w:ascii="Times New Roman" w:hAnsi="Times New Roman" w:cs="Times New Roman"/>
          <w:b/>
          <w:sz w:val="28"/>
          <w:szCs w:val="28"/>
          <w:shd w:val="clear" w:color="auto" w:fill="F5F5F5"/>
          <w:lang w:val="en-US"/>
        </w:rPr>
      </w:pPr>
      <w:r w:rsidRPr="00AB53C6">
        <w:rPr>
          <w:rFonts w:ascii="Times New Roman" w:hAnsi="Times New Roman" w:cs="Times New Roman"/>
          <w:b/>
          <w:sz w:val="28"/>
          <w:szCs w:val="28"/>
          <w:shd w:val="clear" w:color="auto" w:fill="F5F5F5"/>
          <w:lang w:val="en-US"/>
        </w:rPr>
        <w:lastRenderedPageBreak/>
        <w:t>Specifications for the products of sheet glass and mirror manufacture</w:t>
      </w:r>
    </w:p>
    <w:p w:rsidR="00E51DF5" w:rsidRPr="00AB53C6" w:rsidRDefault="00E51DF5" w:rsidP="00AB53C6">
      <w:pPr>
        <w:spacing w:after="0"/>
        <w:jc w:val="both"/>
        <w:rPr>
          <w:rFonts w:ascii="Times New Roman" w:hAnsi="Times New Roman" w:cs="Times New Roman"/>
          <w:sz w:val="28"/>
          <w:szCs w:val="28"/>
          <w:lang w:val="en-US"/>
        </w:rPr>
      </w:pPr>
      <w:r w:rsidRPr="00AB53C6">
        <w:rPr>
          <w:rFonts w:ascii="Times New Roman" w:hAnsi="Times New Roman" w:cs="Times New Roman"/>
          <w:sz w:val="28"/>
          <w:szCs w:val="28"/>
          <w:lang w:val="en-US"/>
        </w:rPr>
        <w:t>Actual specifications  apply to sheet glass and mirror products (products) intended for interior decoration in the form of w</w:t>
      </w:r>
      <w:r w:rsidR="00417200" w:rsidRPr="00AB53C6">
        <w:rPr>
          <w:rFonts w:ascii="Times New Roman" w:hAnsi="Times New Roman" w:cs="Times New Roman"/>
          <w:sz w:val="28"/>
          <w:szCs w:val="28"/>
          <w:lang w:val="en-US"/>
        </w:rPr>
        <w:t xml:space="preserve">all, kitchen, interior mirrors </w:t>
      </w:r>
      <w:r w:rsidRPr="00AB53C6">
        <w:rPr>
          <w:rFonts w:ascii="Times New Roman" w:hAnsi="Times New Roman" w:cs="Times New Roman"/>
          <w:sz w:val="28"/>
          <w:szCs w:val="28"/>
          <w:lang w:val="en-US"/>
        </w:rPr>
        <w:t>with the application of decorative images and materials, glass and mirrors for furniture, glass furniture</w:t>
      </w:r>
      <w:r w:rsidR="00417200" w:rsidRPr="00AB53C6">
        <w:rPr>
          <w:rFonts w:ascii="Times New Roman" w:hAnsi="Times New Roman" w:cs="Times New Roman"/>
          <w:sz w:val="28"/>
          <w:szCs w:val="28"/>
          <w:lang w:val="en-US"/>
        </w:rPr>
        <w:t>,</w:t>
      </w:r>
      <w:r w:rsidRPr="00AB53C6">
        <w:rPr>
          <w:rFonts w:ascii="Times New Roman" w:hAnsi="Times New Roman" w:cs="Times New Roman"/>
          <w:sz w:val="28"/>
          <w:szCs w:val="28"/>
          <w:shd w:val="clear" w:color="auto" w:fill="F5F5F5"/>
          <w:lang w:val="en-US"/>
        </w:rPr>
        <w:t xml:space="preserve"> </w:t>
      </w:r>
      <w:r w:rsidRPr="00AB53C6">
        <w:rPr>
          <w:rFonts w:ascii="Times New Roman" w:hAnsi="Times New Roman" w:cs="Times New Roman"/>
          <w:sz w:val="28"/>
          <w:szCs w:val="28"/>
          <w:lang w:val="en-US"/>
        </w:rPr>
        <w:t>safety glass (tempered and laminated), flat and bent, various applications.</w:t>
      </w:r>
    </w:p>
    <w:p w:rsidR="00AB53C6" w:rsidRPr="00AB53C6" w:rsidRDefault="00AB53C6" w:rsidP="00AB53C6">
      <w:pPr>
        <w:spacing w:after="0"/>
        <w:jc w:val="both"/>
        <w:rPr>
          <w:rFonts w:ascii="Times New Roman" w:hAnsi="Times New Roman" w:cs="Times New Roman"/>
          <w:sz w:val="28"/>
          <w:szCs w:val="28"/>
          <w:lang w:val="en-US"/>
        </w:rPr>
      </w:pPr>
    </w:p>
    <w:p w:rsidR="00AB53C6" w:rsidRPr="0037379B" w:rsidRDefault="00AB53C6" w:rsidP="0037379B">
      <w:pPr>
        <w:pStyle w:val="a3"/>
        <w:numPr>
          <w:ilvl w:val="0"/>
          <w:numId w:val="4"/>
        </w:numPr>
        <w:spacing w:after="0"/>
        <w:jc w:val="both"/>
        <w:rPr>
          <w:rFonts w:ascii="Times New Roman" w:hAnsi="Times New Roman" w:cs="Times New Roman"/>
          <w:b/>
          <w:sz w:val="28"/>
          <w:szCs w:val="28"/>
          <w:lang w:val="en-US"/>
        </w:rPr>
      </w:pPr>
      <w:r w:rsidRPr="00AB53C6">
        <w:rPr>
          <w:rFonts w:ascii="Times New Roman" w:hAnsi="Times New Roman" w:cs="Times New Roman"/>
          <w:b/>
          <w:sz w:val="28"/>
          <w:szCs w:val="28"/>
          <w:shd w:val="clear" w:color="auto" w:fill="F5F5F5"/>
        </w:rPr>
        <w:t>Basic conceptions and definitions</w:t>
      </w:r>
    </w:p>
    <w:p w:rsidR="0037379B" w:rsidRPr="0037379B" w:rsidRDefault="0037379B" w:rsidP="0037379B">
      <w:pPr>
        <w:pStyle w:val="a3"/>
        <w:spacing w:after="0"/>
        <w:jc w:val="both"/>
        <w:rPr>
          <w:rFonts w:ascii="Times New Roman" w:hAnsi="Times New Roman" w:cs="Times New Roman"/>
          <w:b/>
          <w:sz w:val="28"/>
          <w:szCs w:val="28"/>
          <w:lang w:val="en-US"/>
        </w:rPr>
      </w:pPr>
    </w:p>
    <w:p w:rsidR="00AB53C6" w:rsidRPr="00AB53C6" w:rsidRDefault="00AB53C6" w:rsidP="0037379B">
      <w:pPr>
        <w:spacing w:after="0"/>
        <w:jc w:val="both"/>
        <w:rPr>
          <w:rFonts w:ascii="Times New Roman" w:hAnsi="Times New Roman" w:cs="Times New Roman"/>
          <w:sz w:val="28"/>
          <w:szCs w:val="28"/>
          <w:lang w:val="en-US"/>
        </w:rPr>
      </w:pPr>
      <w:r w:rsidRPr="00AB53C6">
        <w:rPr>
          <w:rFonts w:ascii="Times New Roman" w:hAnsi="Times New Roman" w:cs="Times New Roman"/>
          <w:b/>
          <w:sz w:val="28"/>
          <w:szCs w:val="28"/>
          <w:lang w:val="en-US"/>
        </w:rPr>
        <w:t>Glass</w:t>
      </w:r>
      <w:r w:rsidRPr="00AB53C6">
        <w:rPr>
          <w:rFonts w:ascii="Times New Roman" w:hAnsi="Times New Roman" w:cs="Times New Roman"/>
          <w:sz w:val="28"/>
          <w:szCs w:val="28"/>
          <w:lang w:val="en-US"/>
        </w:rPr>
        <w:t xml:space="preserve"> is a hard, transparent (colorless or colored), brittle material consisting mainly of quartz sand and glass-forming components (the main one is silicon oxide).</w:t>
      </w:r>
    </w:p>
    <w:p w:rsidR="00AB53C6" w:rsidRDefault="0037379B" w:rsidP="0037379B">
      <w:pPr>
        <w:spacing w:after="0"/>
        <w:jc w:val="both"/>
        <w:rPr>
          <w:rFonts w:ascii="Times New Roman" w:hAnsi="Times New Roman" w:cs="Times New Roman"/>
          <w:sz w:val="28"/>
          <w:szCs w:val="28"/>
          <w:lang w:val="en-US"/>
        </w:rPr>
      </w:pPr>
      <w:r w:rsidRPr="0037379B">
        <w:rPr>
          <w:rFonts w:ascii="Times New Roman" w:hAnsi="Times New Roman" w:cs="Times New Roman"/>
          <w:b/>
          <w:sz w:val="28"/>
          <w:szCs w:val="28"/>
          <w:lang w:val="en-US"/>
        </w:rPr>
        <w:t>Mirror</w:t>
      </w:r>
      <w:r>
        <w:rPr>
          <w:rFonts w:ascii="Times New Roman" w:hAnsi="Times New Roman" w:cs="Times New Roman"/>
          <w:b/>
          <w:sz w:val="28"/>
          <w:szCs w:val="28"/>
          <w:lang w:val="en-US"/>
        </w:rPr>
        <w:t xml:space="preserve"> </w:t>
      </w:r>
      <w:r w:rsidR="00963012">
        <w:rPr>
          <w:rFonts w:ascii="Times New Roman" w:hAnsi="Times New Roman" w:cs="Times New Roman"/>
          <w:sz w:val="28"/>
          <w:szCs w:val="28"/>
          <w:lang w:val="en-US"/>
        </w:rPr>
        <w:t xml:space="preserve">– is a </w:t>
      </w:r>
      <w:r w:rsidRPr="0037379B">
        <w:rPr>
          <w:rFonts w:ascii="Times New Roman" w:hAnsi="Times New Roman" w:cs="Times New Roman"/>
          <w:sz w:val="28"/>
          <w:szCs w:val="28"/>
          <w:lang w:val="en-US"/>
        </w:rPr>
        <w:t>glass with silver reflective coating, protected by a layer of paint.</w:t>
      </w:r>
    </w:p>
    <w:p w:rsidR="0037379B" w:rsidRDefault="0037379B" w:rsidP="0037379B">
      <w:pPr>
        <w:spacing w:after="0"/>
        <w:jc w:val="both"/>
        <w:rPr>
          <w:rFonts w:ascii="Times New Roman" w:hAnsi="Times New Roman" w:cs="Times New Roman"/>
          <w:sz w:val="28"/>
          <w:szCs w:val="28"/>
          <w:lang w:val="en-US"/>
        </w:rPr>
      </w:pPr>
      <w:r w:rsidRPr="0037379B">
        <w:rPr>
          <w:rFonts w:ascii="Times New Roman" w:hAnsi="Times New Roman" w:cs="Times New Roman"/>
          <w:b/>
          <w:sz w:val="28"/>
          <w:szCs w:val="28"/>
          <w:lang w:val="en-US"/>
        </w:rPr>
        <w:t xml:space="preserve">Lacobel </w:t>
      </w:r>
      <w:r w:rsidR="001F6F9F">
        <w:rPr>
          <w:rFonts w:ascii="Times New Roman" w:hAnsi="Times New Roman" w:cs="Times New Roman"/>
          <w:sz w:val="28"/>
          <w:szCs w:val="28"/>
          <w:lang w:val="en-US"/>
        </w:rPr>
        <w:t xml:space="preserve">–is a </w:t>
      </w:r>
      <w:r w:rsidRPr="0037379B">
        <w:rPr>
          <w:rFonts w:ascii="Times New Roman" w:hAnsi="Times New Roman" w:cs="Times New Roman"/>
          <w:sz w:val="28"/>
          <w:szCs w:val="28"/>
          <w:lang w:val="en-US"/>
        </w:rPr>
        <w:t xml:space="preserve">decorative glass, one </w:t>
      </w:r>
      <w:r>
        <w:rPr>
          <w:rFonts w:ascii="Times New Roman" w:hAnsi="Times New Roman" w:cs="Times New Roman"/>
          <w:sz w:val="28"/>
          <w:szCs w:val="28"/>
          <w:lang w:val="en-US"/>
        </w:rPr>
        <w:t>side of which is covered with a</w:t>
      </w:r>
      <w:r w:rsidRPr="003737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smooth </w:t>
      </w:r>
      <w:r w:rsidRPr="0037379B">
        <w:rPr>
          <w:rFonts w:ascii="Times New Roman" w:hAnsi="Times New Roman" w:cs="Times New Roman"/>
          <w:sz w:val="28"/>
          <w:szCs w:val="28"/>
          <w:lang w:val="en-US"/>
        </w:rPr>
        <w:t>layer of paint, resulting in glass becomes opaque.</w:t>
      </w:r>
    </w:p>
    <w:p w:rsidR="0037379B" w:rsidRDefault="0037379B" w:rsidP="0037379B">
      <w:pPr>
        <w:spacing w:after="0"/>
        <w:jc w:val="both"/>
        <w:rPr>
          <w:rFonts w:ascii="Times New Roman" w:hAnsi="Times New Roman" w:cs="Times New Roman"/>
          <w:sz w:val="28"/>
          <w:szCs w:val="28"/>
          <w:lang w:val="en-US"/>
        </w:rPr>
      </w:pPr>
      <w:r w:rsidRPr="0037379B">
        <w:rPr>
          <w:rFonts w:ascii="Times New Roman" w:hAnsi="Times New Roman" w:cs="Times New Roman"/>
          <w:b/>
          <w:sz w:val="28"/>
          <w:szCs w:val="28"/>
          <w:lang w:val="en-US"/>
        </w:rPr>
        <w:t>Bevels</w:t>
      </w:r>
      <w:r w:rsidRPr="0037379B">
        <w:rPr>
          <w:rFonts w:ascii="Times New Roman" w:hAnsi="Times New Roman" w:cs="Times New Roman"/>
          <w:sz w:val="28"/>
          <w:szCs w:val="28"/>
          <w:lang w:val="en-US"/>
        </w:rPr>
        <w:t xml:space="preserve"> -a</w:t>
      </w:r>
      <w:r w:rsidR="00963012">
        <w:rPr>
          <w:rFonts w:ascii="Times New Roman" w:hAnsi="Times New Roman" w:cs="Times New Roman"/>
          <w:sz w:val="28"/>
          <w:szCs w:val="28"/>
          <w:lang w:val="en-US"/>
        </w:rPr>
        <w:t>re</w:t>
      </w:r>
      <w:r w:rsidRPr="0037379B">
        <w:rPr>
          <w:rFonts w:ascii="Times New Roman" w:hAnsi="Times New Roman" w:cs="Times New Roman"/>
          <w:sz w:val="28"/>
          <w:szCs w:val="28"/>
          <w:lang w:val="en-US"/>
        </w:rPr>
        <w:t xml:space="preserve"> small </w:t>
      </w:r>
      <w:r>
        <w:rPr>
          <w:rFonts w:ascii="Times New Roman" w:hAnsi="Times New Roman" w:cs="Times New Roman"/>
          <w:sz w:val="28"/>
          <w:szCs w:val="28"/>
          <w:lang w:val="en-US"/>
        </w:rPr>
        <w:t xml:space="preserve">beveled </w:t>
      </w:r>
      <w:r w:rsidRPr="0037379B">
        <w:rPr>
          <w:rFonts w:ascii="Times New Roman" w:hAnsi="Times New Roman" w:cs="Times New Roman"/>
          <w:sz w:val="28"/>
          <w:szCs w:val="28"/>
          <w:lang w:val="en-US"/>
        </w:rPr>
        <w:t>element of glass</w:t>
      </w:r>
      <w:r>
        <w:rPr>
          <w:rFonts w:ascii="Times New Roman" w:hAnsi="Times New Roman" w:cs="Times New Roman"/>
          <w:sz w:val="28"/>
          <w:szCs w:val="28"/>
          <w:lang w:val="en-US"/>
        </w:rPr>
        <w:t xml:space="preserve"> or mirror</w:t>
      </w:r>
      <w:r w:rsidRPr="0037379B">
        <w:rPr>
          <w:rFonts w:ascii="Times New Roman" w:hAnsi="Times New Roman" w:cs="Times New Roman"/>
          <w:sz w:val="28"/>
          <w:szCs w:val="28"/>
          <w:lang w:val="en-US"/>
        </w:rPr>
        <w:t xml:space="preserve"> of various shapes.</w:t>
      </w:r>
    </w:p>
    <w:p w:rsidR="0037379B" w:rsidRDefault="0037379B" w:rsidP="0037379B">
      <w:pPr>
        <w:spacing w:after="0"/>
        <w:jc w:val="both"/>
        <w:rPr>
          <w:rFonts w:ascii="Times New Roman" w:hAnsi="Times New Roman" w:cs="Times New Roman"/>
          <w:sz w:val="28"/>
          <w:szCs w:val="28"/>
          <w:lang w:val="en-US"/>
        </w:rPr>
      </w:pPr>
      <w:r w:rsidRPr="0037379B">
        <w:rPr>
          <w:rFonts w:ascii="Times New Roman" w:hAnsi="Times New Roman" w:cs="Times New Roman"/>
          <w:b/>
          <w:sz w:val="28"/>
          <w:szCs w:val="28"/>
          <w:lang w:val="en-US"/>
        </w:rPr>
        <w:t xml:space="preserve">Bending </w:t>
      </w:r>
      <w:r>
        <w:rPr>
          <w:rFonts w:ascii="Times New Roman" w:hAnsi="Times New Roman" w:cs="Times New Roman"/>
          <w:sz w:val="28"/>
          <w:szCs w:val="28"/>
          <w:lang w:val="en-US"/>
        </w:rPr>
        <w:t xml:space="preserve">– is a </w:t>
      </w:r>
      <w:r w:rsidRPr="0037379B">
        <w:rPr>
          <w:rFonts w:ascii="Times New Roman" w:hAnsi="Times New Roman" w:cs="Times New Roman"/>
          <w:sz w:val="28"/>
          <w:szCs w:val="28"/>
          <w:lang w:val="en-US"/>
        </w:rPr>
        <w:t xml:space="preserve">method of heat treatment of glass in a special furnace, allowing to bend </w:t>
      </w:r>
      <w:r w:rsidR="00963012">
        <w:rPr>
          <w:rFonts w:ascii="Times New Roman" w:hAnsi="Times New Roman" w:cs="Times New Roman"/>
          <w:sz w:val="28"/>
          <w:szCs w:val="28"/>
          <w:lang w:val="en-US"/>
        </w:rPr>
        <w:t>it, giving</w:t>
      </w:r>
      <w:r w:rsidRPr="0037379B">
        <w:rPr>
          <w:rFonts w:ascii="Times New Roman" w:hAnsi="Times New Roman" w:cs="Times New Roman"/>
          <w:sz w:val="28"/>
          <w:szCs w:val="28"/>
          <w:lang w:val="en-US"/>
        </w:rPr>
        <w:t xml:space="preserve"> the desired bending radius using a metal mold.</w:t>
      </w:r>
    </w:p>
    <w:p w:rsidR="00963012" w:rsidRDefault="00963012" w:rsidP="0037379B">
      <w:pPr>
        <w:spacing w:after="0"/>
        <w:jc w:val="both"/>
        <w:rPr>
          <w:rFonts w:ascii="Times New Roman" w:hAnsi="Times New Roman" w:cs="Times New Roman"/>
          <w:sz w:val="28"/>
          <w:szCs w:val="28"/>
          <w:lang w:val="en-US"/>
        </w:rPr>
      </w:pPr>
      <w:r w:rsidRPr="00963012">
        <w:rPr>
          <w:rFonts w:ascii="Times New Roman" w:hAnsi="Times New Roman" w:cs="Times New Roman"/>
          <w:b/>
          <w:sz w:val="28"/>
          <w:szCs w:val="28"/>
          <w:lang w:val="en-US"/>
        </w:rPr>
        <w:t>Fusing</w:t>
      </w:r>
      <w:r>
        <w:rPr>
          <w:rFonts w:ascii="Times New Roman" w:hAnsi="Times New Roman" w:cs="Times New Roman"/>
          <w:sz w:val="28"/>
          <w:szCs w:val="28"/>
          <w:lang w:val="en-US"/>
        </w:rPr>
        <w:t xml:space="preserve"> – is </w:t>
      </w:r>
      <w:r w:rsidRPr="00963012">
        <w:rPr>
          <w:rFonts w:ascii="Times New Roman" w:hAnsi="Times New Roman" w:cs="Times New Roman"/>
          <w:sz w:val="28"/>
          <w:szCs w:val="28"/>
          <w:lang w:val="en-US"/>
        </w:rPr>
        <w:t>a stained glass, made in the form of applications of colored pieces of glass, laid out on a glass base, baked in a special oven. The result is an interesting texture of the finished material, bright and voluminous.</w:t>
      </w:r>
    </w:p>
    <w:p w:rsidR="00963012" w:rsidRDefault="00963012" w:rsidP="0037379B">
      <w:pPr>
        <w:spacing w:after="0"/>
        <w:jc w:val="both"/>
        <w:rPr>
          <w:rFonts w:ascii="Times New Roman" w:hAnsi="Times New Roman" w:cs="Times New Roman"/>
          <w:sz w:val="28"/>
          <w:szCs w:val="28"/>
          <w:lang w:val="en-US"/>
        </w:rPr>
      </w:pPr>
      <w:r w:rsidRPr="00963012">
        <w:rPr>
          <w:rFonts w:ascii="Times New Roman" w:hAnsi="Times New Roman" w:cs="Times New Roman"/>
          <w:b/>
          <w:sz w:val="28"/>
          <w:szCs w:val="28"/>
          <w:lang w:val="en-US"/>
        </w:rPr>
        <w:t>Plotter cutting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is </w:t>
      </w:r>
      <w:r w:rsidRPr="00963012">
        <w:rPr>
          <w:rFonts w:ascii="Times New Roman" w:hAnsi="Times New Roman" w:cs="Times New Roman"/>
          <w:sz w:val="28"/>
          <w:szCs w:val="28"/>
          <w:lang w:val="en-US"/>
        </w:rPr>
        <w:t xml:space="preserve">a technology that allows to cut </w:t>
      </w:r>
      <w:r>
        <w:rPr>
          <w:rFonts w:ascii="Times New Roman" w:hAnsi="Times New Roman" w:cs="Times New Roman"/>
          <w:sz w:val="28"/>
          <w:szCs w:val="28"/>
          <w:lang w:val="en-US"/>
        </w:rPr>
        <w:t xml:space="preserve">the </w:t>
      </w:r>
      <w:r w:rsidRPr="00963012">
        <w:rPr>
          <w:rFonts w:ascii="Times New Roman" w:hAnsi="Times New Roman" w:cs="Times New Roman"/>
          <w:sz w:val="28"/>
          <w:szCs w:val="28"/>
          <w:lang w:val="en-US"/>
        </w:rPr>
        <w:t xml:space="preserve">material along the contour of the image of the self-adhesive film. </w:t>
      </w:r>
      <w:r>
        <w:rPr>
          <w:rFonts w:ascii="Times New Roman" w:hAnsi="Times New Roman" w:cs="Times New Roman"/>
          <w:sz w:val="28"/>
          <w:szCs w:val="28"/>
          <w:lang w:val="en-US"/>
        </w:rPr>
        <w:t>The c</w:t>
      </w:r>
      <w:r w:rsidRPr="00963012">
        <w:rPr>
          <w:rFonts w:ascii="Times New Roman" w:hAnsi="Times New Roman" w:cs="Times New Roman"/>
          <w:sz w:val="28"/>
          <w:szCs w:val="28"/>
          <w:lang w:val="en-US"/>
        </w:rPr>
        <w:t xml:space="preserve">utting is </w:t>
      </w:r>
      <w:r>
        <w:rPr>
          <w:rFonts w:ascii="Times New Roman" w:hAnsi="Times New Roman" w:cs="Times New Roman"/>
          <w:sz w:val="28"/>
          <w:szCs w:val="28"/>
          <w:lang w:val="en-US"/>
        </w:rPr>
        <w:t>produced on</w:t>
      </w:r>
      <w:r w:rsidRPr="00963012">
        <w:rPr>
          <w:rFonts w:ascii="Times New Roman" w:hAnsi="Times New Roman" w:cs="Times New Roman"/>
          <w:sz w:val="28"/>
          <w:szCs w:val="28"/>
          <w:lang w:val="en-US"/>
        </w:rPr>
        <w:t xml:space="preserve"> a special high-precision </w:t>
      </w:r>
      <w:r>
        <w:rPr>
          <w:rFonts w:ascii="Times New Roman" w:hAnsi="Times New Roman" w:cs="Times New Roman"/>
          <w:sz w:val="28"/>
          <w:szCs w:val="28"/>
          <w:lang w:val="en-US"/>
        </w:rPr>
        <w:t xml:space="preserve">machine – the </w:t>
      </w:r>
      <w:r w:rsidRPr="00963012">
        <w:rPr>
          <w:rFonts w:ascii="Times New Roman" w:hAnsi="Times New Roman" w:cs="Times New Roman"/>
          <w:sz w:val="28"/>
          <w:szCs w:val="28"/>
          <w:lang w:val="en-US"/>
        </w:rPr>
        <w:t>plotter</w:t>
      </w:r>
      <w:r>
        <w:rPr>
          <w:rFonts w:ascii="Times New Roman" w:hAnsi="Times New Roman" w:cs="Times New Roman"/>
          <w:sz w:val="28"/>
          <w:szCs w:val="28"/>
          <w:lang w:val="en-US"/>
        </w:rPr>
        <w:t>.</w:t>
      </w:r>
    </w:p>
    <w:p w:rsidR="00963012" w:rsidRDefault="00963012" w:rsidP="0037379B">
      <w:pPr>
        <w:spacing w:after="0"/>
        <w:jc w:val="both"/>
        <w:rPr>
          <w:rFonts w:ascii="Times New Roman" w:hAnsi="Times New Roman" w:cs="Times New Roman"/>
          <w:sz w:val="28"/>
          <w:szCs w:val="28"/>
          <w:lang w:val="en-US"/>
        </w:rPr>
      </w:pPr>
      <w:r w:rsidRPr="001567C8">
        <w:rPr>
          <w:rFonts w:ascii="Times New Roman" w:hAnsi="Times New Roman" w:cs="Times New Roman"/>
          <w:b/>
          <w:sz w:val="28"/>
          <w:szCs w:val="28"/>
          <w:lang w:val="en-US"/>
        </w:rPr>
        <w:t>"Aluminizing"</w:t>
      </w:r>
      <w:r w:rsidRPr="00963012">
        <w:rPr>
          <w:rFonts w:ascii="Times New Roman" w:hAnsi="Times New Roman" w:cs="Times New Roman"/>
          <w:sz w:val="28"/>
          <w:szCs w:val="28"/>
          <w:lang w:val="en-US"/>
        </w:rPr>
        <w:t xml:space="preserve"> is the technology of mirror production by spraying aluminum film on the glass surface.</w:t>
      </w:r>
    </w:p>
    <w:p w:rsidR="00963012" w:rsidRDefault="001567C8" w:rsidP="0037379B">
      <w:pPr>
        <w:spacing w:after="0"/>
        <w:jc w:val="both"/>
        <w:rPr>
          <w:rFonts w:ascii="Times New Roman" w:hAnsi="Times New Roman" w:cs="Times New Roman"/>
          <w:sz w:val="28"/>
          <w:szCs w:val="28"/>
          <w:lang w:val="en-US"/>
        </w:rPr>
      </w:pPr>
      <w:r w:rsidRPr="001567C8">
        <w:rPr>
          <w:rFonts w:ascii="Times New Roman" w:hAnsi="Times New Roman" w:cs="Times New Roman"/>
          <w:b/>
          <w:sz w:val="28"/>
          <w:szCs w:val="28"/>
          <w:lang w:val="en-US"/>
        </w:rPr>
        <w:t>Lamination</w:t>
      </w:r>
      <w:r w:rsidRPr="001567C8">
        <w:rPr>
          <w:rFonts w:ascii="Times New Roman" w:hAnsi="Times New Roman" w:cs="Times New Roman"/>
          <w:sz w:val="28"/>
          <w:szCs w:val="28"/>
          <w:lang w:val="en-US"/>
        </w:rPr>
        <w:t xml:space="preserve"> is the application of a protective film to the </w:t>
      </w:r>
      <w:r>
        <w:rPr>
          <w:rFonts w:ascii="Times New Roman" w:hAnsi="Times New Roman" w:cs="Times New Roman"/>
          <w:sz w:val="28"/>
          <w:szCs w:val="28"/>
          <w:lang w:val="en-US"/>
        </w:rPr>
        <w:t xml:space="preserve">back </w:t>
      </w:r>
      <w:r w:rsidRPr="001567C8">
        <w:rPr>
          <w:rFonts w:ascii="Times New Roman" w:hAnsi="Times New Roman" w:cs="Times New Roman"/>
          <w:sz w:val="28"/>
          <w:szCs w:val="28"/>
          <w:lang w:val="en-US"/>
        </w:rPr>
        <w:t>surface of glass</w:t>
      </w:r>
      <w:r>
        <w:rPr>
          <w:rFonts w:ascii="Times New Roman" w:hAnsi="Times New Roman" w:cs="Times New Roman"/>
          <w:sz w:val="28"/>
          <w:szCs w:val="28"/>
          <w:lang w:val="en-US"/>
        </w:rPr>
        <w:t>ware</w:t>
      </w:r>
      <w:r w:rsidRPr="001567C8">
        <w:rPr>
          <w:rFonts w:ascii="Times New Roman" w:hAnsi="Times New Roman" w:cs="Times New Roman"/>
          <w:sz w:val="28"/>
          <w:szCs w:val="28"/>
          <w:lang w:val="en-US"/>
        </w:rPr>
        <w:t>, which</w:t>
      </w:r>
      <w:r>
        <w:rPr>
          <w:rFonts w:ascii="Times New Roman" w:hAnsi="Times New Roman" w:cs="Times New Roman"/>
          <w:sz w:val="28"/>
          <w:szCs w:val="28"/>
          <w:lang w:val="en-US"/>
        </w:rPr>
        <w:t xml:space="preserve"> protects from shards while damaging</w:t>
      </w:r>
      <w:r w:rsidRPr="001567C8">
        <w:rPr>
          <w:rFonts w:ascii="Times New Roman" w:hAnsi="Times New Roman" w:cs="Times New Roman"/>
          <w:sz w:val="28"/>
          <w:szCs w:val="28"/>
          <w:lang w:val="en-US"/>
        </w:rPr>
        <w:t>.</w:t>
      </w:r>
    </w:p>
    <w:p w:rsidR="001567C8" w:rsidRDefault="001567C8" w:rsidP="0037379B">
      <w:pPr>
        <w:spacing w:after="0"/>
        <w:jc w:val="both"/>
        <w:rPr>
          <w:rFonts w:ascii="Times New Roman" w:hAnsi="Times New Roman" w:cs="Times New Roman"/>
          <w:sz w:val="28"/>
          <w:szCs w:val="28"/>
          <w:lang w:val="en-US"/>
        </w:rPr>
      </w:pPr>
      <w:r w:rsidRPr="001567C8">
        <w:rPr>
          <w:rFonts w:ascii="Times New Roman" w:hAnsi="Times New Roman" w:cs="Times New Roman"/>
          <w:b/>
          <w:sz w:val="28"/>
          <w:szCs w:val="28"/>
          <w:lang w:val="en-US"/>
        </w:rPr>
        <w:t>UV printing</w:t>
      </w:r>
      <w:r w:rsidRPr="001567C8">
        <w:rPr>
          <w:rFonts w:ascii="Times New Roman" w:hAnsi="Times New Roman" w:cs="Times New Roman"/>
          <w:sz w:val="28"/>
          <w:szCs w:val="28"/>
          <w:lang w:val="en-US"/>
        </w:rPr>
        <w:t xml:space="preserve"> is the </w:t>
      </w:r>
      <w:r>
        <w:rPr>
          <w:rFonts w:ascii="Times New Roman" w:hAnsi="Times New Roman" w:cs="Times New Roman"/>
          <w:sz w:val="28"/>
          <w:szCs w:val="28"/>
          <w:lang w:val="en-US"/>
        </w:rPr>
        <w:t xml:space="preserve">process  </w:t>
      </w:r>
      <w:r w:rsidRPr="001567C8">
        <w:rPr>
          <w:rFonts w:ascii="Times New Roman" w:hAnsi="Times New Roman" w:cs="Times New Roman"/>
          <w:sz w:val="28"/>
          <w:szCs w:val="28"/>
          <w:lang w:val="en-US"/>
        </w:rPr>
        <w:t xml:space="preserve">of photo printing, </w:t>
      </w:r>
      <w:r w:rsidR="00DC72A0">
        <w:rPr>
          <w:rFonts w:ascii="Times New Roman" w:hAnsi="Times New Roman" w:cs="Times New Roman"/>
          <w:sz w:val="28"/>
          <w:szCs w:val="28"/>
          <w:lang w:val="en-US"/>
        </w:rPr>
        <w:t xml:space="preserve">using the </w:t>
      </w:r>
      <w:r w:rsidRPr="001567C8">
        <w:rPr>
          <w:rFonts w:ascii="Times New Roman" w:hAnsi="Times New Roman" w:cs="Times New Roman"/>
          <w:sz w:val="28"/>
          <w:szCs w:val="28"/>
          <w:lang w:val="en-US"/>
        </w:rPr>
        <w:t xml:space="preserve">special inks that harden under the influence of ultraviolet light, forming a polymer coating on the glass. This technology is the most environmentally friendly, </w:t>
      </w:r>
      <w:r w:rsidR="00DC72A0">
        <w:rPr>
          <w:rFonts w:ascii="Times New Roman" w:hAnsi="Times New Roman" w:cs="Times New Roman"/>
          <w:sz w:val="28"/>
          <w:szCs w:val="28"/>
          <w:lang w:val="en-US"/>
        </w:rPr>
        <w:t xml:space="preserve">what </w:t>
      </w:r>
      <w:r w:rsidRPr="001567C8">
        <w:rPr>
          <w:rFonts w:ascii="Times New Roman" w:hAnsi="Times New Roman" w:cs="Times New Roman"/>
          <w:sz w:val="28"/>
          <w:szCs w:val="28"/>
          <w:lang w:val="en-US"/>
        </w:rPr>
        <w:t>is very important for interior printing.</w:t>
      </w:r>
    </w:p>
    <w:p w:rsidR="00DC72A0" w:rsidRDefault="00DC72A0" w:rsidP="0037379B">
      <w:pPr>
        <w:spacing w:after="0"/>
        <w:jc w:val="both"/>
        <w:rPr>
          <w:rFonts w:ascii="Times New Roman" w:hAnsi="Times New Roman" w:cs="Times New Roman"/>
          <w:sz w:val="28"/>
          <w:szCs w:val="28"/>
          <w:lang w:val="en-US"/>
        </w:rPr>
      </w:pPr>
      <w:r w:rsidRPr="00DC72A0">
        <w:rPr>
          <w:rFonts w:ascii="Times New Roman" w:hAnsi="Times New Roman" w:cs="Times New Roman"/>
          <w:b/>
          <w:sz w:val="28"/>
          <w:szCs w:val="28"/>
          <w:lang w:val="en-US"/>
        </w:rPr>
        <w:t>UV-gluing</w:t>
      </w:r>
      <w:r w:rsidRPr="00DC72A0">
        <w:rPr>
          <w:rFonts w:ascii="Times New Roman" w:hAnsi="Times New Roman" w:cs="Times New Roman"/>
          <w:sz w:val="28"/>
          <w:szCs w:val="28"/>
          <w:lang w:val="en-US"/>
        </w:rPr>
        <w:t xml:space="preserve"> is a modern technology of gluing glass</w:t>
      </w:r>
      <w:r>
        <w:rPr>
          <w:rFonts w:ascii="Times New Roman" w:hAnsi="Times New Roman" w:cs="Times New Roman"/>
          <w:sz w:val="28"/>
          <w:szCs w:val="28"/>
          <w:lang w:val="en-US"/>
        </w:rPr>
        <w:t xml:space="preserve">, mirror or metal </w:t>
      </w:r>
      <w:r w:rsidRPr="00DC72A0">
        <w:rPr>
          <w:rFonts w:ascii="Times New Roman" w:hAnsi="Times New Roman" w:cs="Times New Roman"/>
          <w:sz w:val="28"/>
          <w:szCs w:val="28"/>
          <w:lang w:val="en-US"/>
        </w:rPr>
        <w:t xml:space="preserve">details </w:t>
      </w:r>
      <w:r>
        <w:rPr>
          <w:rFonts w:ascii="Times New Roman" w:hAnsi="Times New Roman" w:cs="Times New Roman"/>
          <w:sz w:val="28"/>
          <w:szCs w:val="28"/>
          <w:lang w:val="en-US"/>
        </w:rPr>
        <w:t>by transparent glue</w:t>
      </w:r>
      <w:r w:rsidRPr="00DC72A0">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UV light</w:t>
      </w:r>
      <w:r w:rsidRPr="00DC72A0">
        <w:rPr>
          <w:rFonts w:ascii="Times New Roman" w:hAnsi="Times New Roman" w:cs="Times New Roman"/>
          <w:sz w:val="28"/>
          <w:szCs w:val="28"/>
          <w:lang w:val="en-US"/>
        </w:rPr>
        <w:t>.</w:t>
      </w:r>
    </w:p>
    <w:p w:rsidR="00DC72A0" w:rsidRDefault="00DC72A0" w:rsidP="0037379B">
      <w:pPr>
        <w:spacing w:after="0"/>
        <w:jc w:val="both"/>
        <w:rPr>
          <w:rFonts w:ascii="Times New Roman" w:hAnsi="Times New Roman" w:cs="Times New Roman"/>
          <w:sz w:val="28"/>
          <w:szCs w:val="28"/>
          <w:lang w:val="en-US"/>
        </w:rPr>
      </w:pPr>
      <w:r w:rsidRPr="00DC72A0">
        <w:rPr>
          <w:rFonts w:ascii="Times New Roman" w:hAnsi="Times New Roman" w:cs="Times New Roman"/>
          <w:b/>
          <w:sz w:val="28"/>
          <w:szCs w:val="28"/>
          <w:lang w:val="en-US"/>
        </w:rPr>
        <w:t>A figured glassware</w:t>
      </w:r>
      <w:r>
        <w:rPr>
          <w:rFonts w:ascii="Times New Roman" w:hAnsi="Times New Roman" w:cs="Times New Roman"/>
          <w:sz w:val="28"/>
          <w:szCs w:val="28"/>
          <w:lang w:val="en-US"/>
        </w:rPr>
        <w:t xml:space="preserve"> </w:t>
      </w:r>
      <w:r w:rsidRPr="00DC72A0">
        <w:rPr>
          <w:rFonts w:ascii="Times New Roman" w:hAnsi="Times New Roman" w:cs="Times New Roman"/>
          <w:sz w:val="28"/>
          <w:szCs w:val="28"/>
          <w:lang w:val="en-US"/>
        </w:rPr>
        <w:t xml:space="preserve">is </w:t>
      </w:r>
      <w:r>
        <w:rPr>
          <w:rFonts w:ascii="Times New Roman" w:hAnsi="Times New Roman" w:cs="Times New Roman"/>
          <w:sz w:val="28"/>
          <w:szCs w:val="28"/>
          <w:lang w:val="en-US"/>
        </w:rPr>
        <w:t xml:space="preserve">a product of curvilinear shape or </w:t>
      </w:r>
      <w:r w:rsidRPr="00DC72A0">
        <w:rPr>
          <w:rFonts w:ascii="Times New Roman" w:hAnsi="Times New Roman" w:cs="Times New Roman"/>
          <w:sz w:val="28"/>
          <w:szCs w:val="28"/>
          <w:lang w:val="en-US"/>
        </w:rPr>
        <w:t>having at least one angle not 90°.</w:t>
      </w:r>
    </w:p>
    <w:p w:rsidR="00DC72A0" w:rsidRDefault="00DC72A0" w:rsidP="0037379B">
      <w:pPr>
        <w:spacing w:after="0"/>
        <w:jc w:val="both"/>
        <w:rPr>
          <w:rFonts w:ascii="Times New Roman" w:hAnsi="Times New Roman" w:cs="Times New Roman"/>
          <w:sz w:val="28"/>
          <w:szCs w:val="28"/>
          <w:lang w:val="en-US"/>
        </w:rPr>
      </w:pPr>
      <w:r w:rsidRPr="00DC72A0">
        <w:rPr>
          <w:rFonts w:ascii="Times New Roman" w:hAnsi="Times New Roman" w:cs="Times New Roman"/>
          <w:b/>
          <w:sz w:val="28"/>
          <w:szCs w:val="28"/>
          <w:lang w:val="en-US"/>
        </w:rPr>
        <w:t>Grinding edge</w:t>
      </w:r>
      <w:r w:rsidRPr="00DC72A0">
        <w:rPr>
          <w:rFonts w:ascii="Times New Roman" w:hAnsi="Times New Roman" w:cs="Times New Roman"/>
          <w:sz w:val="28"/>
          <w:szCs w:val="28"/>
          <w:lang w:val="en-US"/>
        </w:rPr>
        <w:t xml:space="preserve"> </w:t>
      </w:r>
      <w:r>
        <w:rPr>
          <w:rFonts w:ascii="Times New Roman" w:hAnsi="Times New Roman" w:cs="Times New Roman"/>
          <w:sz w:val="28"/>
          <w:szCs w:val="28"/>
          <w:lang w:val="en-US"/>
        </w:rPr>
        <w:t>– is processed</w:t>
      </w:r>
      <w:r w:rsidRPr="00DC72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w:t>
      </w:r>
      <w:r w:rsidRPr="00DC72A0">
        <w:rPr>
          <w:rFonts w:ascii="Times New Roman" w:hAnsi="Times New Roman" w:cs="Times New Roman"/>
          <w:sz w:val="28"/>
          <w:szCs w:val="28"/>
          <w:lang w:val="en-US"/>
        </w:rPr>
        <w:t>diamond-coated grinding whee</w:t>
      </w:r>
      <w:r w:rsidR="007E72D3">
        <w:rPr>
          <w:rFonts w:ascii="Times New Roman" w:hAnsi="Times New Roman" w:cs="Times New Roman"/>
          <w:sz w:val="28"/>
          <w:szCs w:val="28"/>
          <w:lang w:val="en-US"/>
        </w:rPr>
        <w:t xml:space="preserve">ls, the edge </w:t>
      </w:r>
      <w:r w:rsidRPr="00DC72A0">
        <w:rPr>
          <w:rFonts w:ascii="Times New Roman" w:hAnsi="Times New Roman" w:cs="Times New Roman"/>
          <w:sz w:val="28"/>
          <w:szCs w:val="28"/>
          <w:lang w:val="en-US"/>
        </w:rPr>
        <w:t>becomes matte.</w:t>
      </w:r>
    </w:p>
    <w:p w:rsidR="007E72D3" w:rsidRDefault="007E72D3" w:rsidP="0037379B">
      <w:pPr>
        <w:spacing w:after="0"/>
        <w:jc w:val="both"/>
        <w:rPr>
          <w:rFonts w:ascii="Times New Roman" w:hAnsi="Times New Roman" w:cs="Times New Roman"/>
          <w:sz w:val="28"/>
          <w:szCs w:val="28"/>
          <w:lang w:val="en-US"/>
        </w:rPr>
      </w:pPr>
      <w:r w:rsidRPr="007E72D3">
        <w:rPr>
          <w:rFonts w:ascii="Times New Roman" w:hAnsi="Times New Roman" w:cs="Times New Roman"/>
          <w:b/>
          <w:sz w:val="28"/>
          <w:szCs w:val="28"/>
          <w:lang w:val="en-US"/>
        </w:rPr>
        <w:t>Polishing edge</w:t>
      </w:r>
      <w:r w:rsidRPr="007E72D3">
        <w:rPr>
          <w:rFonts w:ascii="Times New Roman" w:hAnsi="Times New Roman" w:cs="Times New Roman"/>
          <w:sz w:val="28"/>
          <w:szCs w:val="28"/>
          <w:lang w:val="en-US"/>
        </w:rPr>
        <w:t xml:space="preserve"> </w:t>
      </w:r>
      <w:r>
        <w:rPr>
          <w:rFonts w:ascii="Times New Roman" w:hAnsi="Times New Roman" w:cs="Times New Roman"/>
          <w:sz w:val="28"/>
          <w:szCs w:val="28"/>
          <w:lang w:val="en-US"/>
        </w:rPr>
        <w:t>- is a processed by</w:t>
      </w:r>
      <w:r w:rsidRPr="007E72D3">
        <w:rPr>
          <w:rFonts w:ascii="Times New Roman" w:hAnsi="Times New Roman" w:cs="Times New Roman"/>
          <w:sz w:val="28"/>
          <w:szCs w:val="28"/>
          <w:lang w:val="en-US"/>
        </w:rPr>
        <w:t xml:space="preserve"> grinding and polishing wheels at high speeds, the edge becomes transparent.</w:t>
      </w:r>
    </w:p>
    <w:p w:rsidR="007E72D3" w:rsidRDefault="007E72D3" w:rsidP="0037379B">
      <w:pPr>
        <w:spacing w:after="0"/>
        <w:jc w:val="both"/>
        <w:rPr>
          <w:rFonts w:ascii="Times New Roman" w:hAnsi="Times New Roman" w:cs="Times New Roman"/>
          <w:sz w:val="28"/>
          <w:szCs w:val="28"/>
          <w:lang w:val="en-US"/>
        </w:rPr>
      </w:pPr>
      <w:r w:rsidRPr="007E72D3">
        <w:rPr>
          <w:rFonts w:ascii="Times New Roman" w:hAnsi="Times New Roman" w:cs="Times New Roman"/>
          <w:b/>
          <w:sz w:val="28"/>
          <w:szCs w:val="28"/>
          <w:lang w:val="en-US"/>
        </w:rPr>
        <w:t>A bevel</w:t>
      </w:r>
      <w:r w:rsidRPr="007E72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E72D3">
        <w:rPr>
          <w:rFonts w:ascii="Times New Roman" w:hAnsi="Times New Roman" w:cs="Times New Roman"/>
          <w:sz w:val="28"/>
          <w:szCs w:val="28"/>
          <w:lang w:val="en-US"/>
        </w:rPr>
        <w:t>is a decorative</w:t>
      </w:r>
      <w:r>
        <w:rPr>
          <w:rFonts w:ascii="Times New Roman" w:hAnsi="Times New Roman" w:cs="Times New Roman"/>
          <w:sz w:val="28"/>
          <w:szCs w:val="28"/>
          <w:lang w:val="en-US"/>
        </w:rPr>
        <w:t xml:space="preserve"> chamfer</w:t>
      </w:r>
      <w:r w:rsidRPr="007E72D3">
        <w:rPr>
          <w:rFonts w:ascii="Times New Roman" w:hAnsi="Times New Roman" w:cs="Times New Roman"/>
          <w:sz w:val="28"/>
          <w:szCs w:val="28"/>
          <w:lang w:val="en-US"/>
        </w:rPr>
        <w:t>, a beveled side face on a mirror or glass.</w:t>
      </w:r>
    </w:p>
    <w:p w:rsidR="007E72D3" w:rsidRDefault="005C4E5F" w:rsidP="0037379B">
      <w:pPr>
        <w:spacing w:after="0"/>
        <w:jc w:val="both"/>
        <w:rPr>
          <w:rFonts w:ascii="Times New Roman" w:hAnsi="Times New Roman" w:cs="Times New Roman"/>
          <w:sz w:val="28"/>
          <w:szCs w:val="28"/>
          <w:lang w:val="en-US"/>
        </w:rPr>
      </w:pPr>
      <w:r w:rsidRPr="005C4E5F">
        <w:rPr>
          <w:rFonts w:ascii="Times New Roman" w:hAnsi="Times New Roman" w:cs="Times New Roman"/>
          <w:b/>
          <w:sz w:val="28"/>
          <w:szCs w:val="28"/>
          <w:lang w:val="en-US"/>
        </w:rPr>
        <w:t xml:space="preserve">Edge </w:t>
      </w:r>
      <w:r w:rsidR="007E72D3" w:rsidRPr="005C4E5F">
        <w:rPr>
          <w:rFonts w:ascii="Times New Roman" w:hAnsi="Times New Roman" w:cs="Times New Roman"/>
          <w:b/>
          <w:sz w:val="28"/>
          <w:szCs w:val="28"/>
          <w:lang w:val="en-US"/>
        </w:rPr>
        <w:t>"FA"</w:t>
      </w:r>
      <w:r w:rsidR="007E72D3" w:rsidRPr="007E72D3">
        <w:rPr>
          <w:rFonts w:ascii="Times New Roman" w:hAnsi="Times New Roman" w:cs="Times New Roman"/>
          <w:sz w:val="28"/>
          <w:szCs w:val="28"/>
          <w:lang w:val="en-US"/>
        </w:rPr>
        <w:t xml:space="preserve"> – the most popular trapezoidal shape of the edge, which provides the best geometry of straight sections of processing.</w:t>
      </w:r>
    </w:p>
    <w:p w:rsidR="005C4E5F" w:rsidRDefault="005C4E5F" w:rsidP="0037379B">
      <w:pPr>
        <w:spacing w:after="0"/>
        <w:jc w:val="both"/>
        <w:rPr>
          <w:rFonts w:ascii="Times New Roman" w:hAnsi="Times New Roman" w:cs="Times New Roman"/>
          <w:sz w:val="28"/>
          <w:szCs w:val="28"/>
          <w:lang w:val="en-US"/>
        </w:rPr>
      </w:pPr>
      <w:r w:rsidRPr="005C4E5F">
        <w:rPr>
          <w:rFonts w:ascii="Times New Roman" w:hAnsi="Times New Roman" w:cs="Times New Roman"/>
          <w:b/>
          <w:sz w:val="28"/>
          <w:szCs w:val="28"/>
          <w:lang w:val="en-US"/>
        </w:rPr>
        <w:t>Edge "RE-pencil"</w:t>
      </w:r>
      <w:r w:rsidRPr="005C4E5F">
        <w:rPr>
          <w:rFonts w:ascii="Times New Roman" w:hAnsi="Times New Roman" w:cs="Times New Roman"/>
          <w:sz w:val="28"/>
          <w:szCs w:val="28"/>
          <w:lang w:val="en-US"/>
        </w:rPr>
        <w:t xml:space="preserve"> - the edge of the glass in the form of a semicircle.</w:t>
      </w:r>
    </w:p>
    <w:p w:rsidR="005C4E5F" w:rsidRDefault="005C4E5F" w:rsidP="0037379B">
      <w:pPr>
        <w:spacing w:after="0"/>
        <w:jc w:val="both"/>
        <w:rPr>
          <w:rFonts w:ascii="Times New Roman" w:hAnsi="Times New Roman" w:cs="Times New Roman"/>
          <w:sz w:val="28"/>
          <w:szCs w:val="28"/>
          <w:lang w:val="en-US"/>
        </w:rPr>
      </w:pPr>
      <w:r w:rsidRPr="005C4E5F">
        <w:rPr>
          <w:rFonts w:ascii="Times New Roman" w:hAnsi="Times New Roman" w:cs="Times New Roman"/>
          <w:b/>
          <w:sz w:val="28"/>
          <w:szCs w:val="28"/>
          <w:lang w:val="en-US"/>
        </w:rPr>
        <w:t>Control (reference) template</w:t>
      </w:r>
      <w:r w:rsidR="00C16369">
        <w:rPr>
          <w:rFonts w:ascii="Times New Roman" w:hAnsi="Times New Roman" w:cs="Times New Roman"/>
          <w:b/>
          <w:sz w:val="28"/>
          <w:szCs w:val="28"/>
          <w:lang w:val="en-US"/>
        </w:rPr>
        <w:t xml:space="preserve"> </w:t>
      </w:r>
      <w:r w:rsidR="001F6F9F">
        <w:rPr>
          <w:rFonts w:ascii="Times New Roman" w:hAnsi="Times New Roman" w:cs="Times New Roman"/>
          <w:sz w:val="28"/>
          <w:szCs w:val="28"/>
          <w:lang w:val="en-US"/>
        </w:rPr>
        <w:t xml:space="preserve">–is </w:t>
      </w:r>
      <w:r w:rsidRPr="005C4E5F">
        <w:rPr>
          <w:rFonts w:ascii="Times New Roman" w:hAnsi="Times New Roman" w:cs="Times New Roman"/>
          <w:sz w:val="28"/>
          <w:szCs w:val="28"/>
          <w:lang w:val="en-US"/>
        </w:rPr>
        <w:t>a template in full size of the future glassware, made of solid material (hardboard, plywood, chipboard, etc.).</w:t>
      </w:r>
    </w:p>
    <w:p w:rsidR="005C4E5F" w:rsidRDefault="005C4E5F" w:rsidP="0037379B">
      <w:pPr>
        <w:spacing w:after="0"/>
        <w:jc w:val="both"/>
        <w:rPr>
          <w:rFonts w:ascii="Times New Roman" w:hAnsi="Times New Roman" w:cs="Times New Roman"/>
          <w:sz w:val="28"/>
          <w:szCs w:val="28"/>
          <w:lang w:val="en-US"/>
        </w:rPr>
      </w:pPr>
      <w:r w:rsidRPr="00C16369">
        <w:rPr>
          <w:rFonts w:ascii="Times New Roman" w:hAnsi="Times New Roman" w:cs="Times New Roman"/>
          <w:b/>
          <w:sz w:val="28"/>
          <w:szCs w:val="28"/>
          <w:lang w:val="en-US"/>
        </w:rPr>
        <w:t>Sandblasting</w:t>
      </w:r>
      <w:r w:rsidRPr="005C4E5F">
        <w:rPr>
          <w:rFonts w:ascii="Times New Roman" w:hAnsi="Times New Roman" w:cs="Times New Roman"/>
          <w:sz w:val="28"/>
          <w:szCs w:val="28"/>
          <w:lang w:val="en-US"/>
        </w:rPr>
        <w:t xml:space="preserve"> </w:t>
      </w:r>
      <w:r w:rsidR="00C16369">
        <w:rPr>
          <w:rFonts w:ascii="Times New Roman" w:hAnsi="Times New Roman" w:cs="Times New Roman"/>
          <w:sz w:val="28"/>
          <w:szCs w:val="28"/>
          <w:lang w:val="en-US"/>
        </w:rPr>
        <w:t xml:space="preserve">- </w:t>
      </w:r>
      <w:r w:rsidRPr="005C4E5F">
        <w:rPr>
          <w:rFonts w:ascii="Times New Roman" w:hAnsi="Times New Roman" w:cs="Times New Roman"/>
          <w:sz w:val="28"/>
          <w:szCs w:val="28"/>
          <w:lang w:val="en-US"/>
        </w:rPr>
        <w:t>is</w:t>
      </w:r>
      <w:r w:rsidRPr="005C4E5F">
        <w:rPr>
          <w:lang w:val="en-US"/>
        </w:rPr>
        <w:t xml:space="preserve"> </w:t>
      </w:r>
      <w:r w:rsidRPr="005C4E5F">
        <w:rPr>
          <w:rFonts w:ascii="Times New Roman" w:hAnsi="Times New Roman" w:cs="Times New Roman"/>
          <w:sz w:val="28"/>
          <w:szCs w:val="28"/>
          <w:lang w:val="en-US"/>
        </w:rPr>
        <w:t xml:space="preserve">the process of exposure to glass or mirror abrasive materials under the influence of air, the surface of the glass </w:t>
      </w:r>
      <w:r w:rsidR="00C16369">
        <w:rPr>
          <w:rFonts w:ascii="Times New Roman" w:hAnsi="Times New Roman" w:cs="Times New Roman"/>
          <w:sz w:val="28"/>
          <w:szCs w:val="28"/>
          <w:lang w:val="en-US"/>
        </w:rPr>
        <w:t>becomes matte.</w:t>
      </w:r>
    </w:p>
    <w:p w:rsidR="005C4E5F" w:rsidRPr="005C4E5F" w:rsidRDefault="005C4E5F" w:rsidP="005C4E5F">
      <w:pPr>
        <w:spacing w:after="0"/>
        <w:jc w:val="both"/>
        <w:rPr>
          <w:rFonts w:ascii="Times New Roman" w:hAnsi="Times New Roman" w:cs="Times New Roman"/>
          <w:sz w:val="28"/>
          <w:szCs w:val="28"/>
          <w:lang w:val="en-US"/>
        </w:rPr>
      </w:pPr>
      <w:r w:rsidRPr="005C4E5F">
        <w:rPr>
          <w:rFonts w:ascii="Times New Roman" w:hAnsi="Times New Roman" w:cs="Times New Roman"/>
          <w:b/>
          <w:sz w:val="28"/>
          <w:szCs w:val="28"/>
          <w:lang w:val="en-US"/>
        </w:rPr>
        <w:lastRenderedPageBreak/>
        <w:t>Engraving</w:t>
      </w:r>
      <w:r w:rsidRPr="005C4E5F">
        <w:rPr>
          <w:rFonts w:ascii="Times New Roman" w:hAnsi="Times New Roman" w:cs="Times New Roman"/>
          <w:sz w:val="28"/>
          <w:szCs w:val="28"/>
          <w:lang w:val="en-US"/>
        </w:rPr>
        <w:t xml:space="preserve"> </w:t>
      </w:r>
      <w:r w:rsidR="00C16369">
        <w:rPr>
          <w:rFonts w:ascii="Times New Roman" w:hAnsi="Times New Roman" w:cs="Times New Roman"/>
          <w:sz w:val="28"/>
          <w:szCs w:val="28"/>
          <w:lang w:val="en-US"/>
        </w:rPr>
        <w:t xml:space="preserve">- </w:t>
      </w:r>
      <w:r w:rsidRPr="005C4E5F">
        <w:rPr>
          <w:rFonts w:ascii="Times New Roman" w:hAnsi="Times New Roman" w:cs="Times New Roman"/>
          <w:sz w:val="28"/>
          <w:szCs w:val="28"/>
          <w:lang w:val="en-US"/>
        </w:rPr>
        <w:t>is a method of creating an image (drawing, inscription, ornament) on the glass surface by grinding circles with diamond coating, the image becomes matte.</w:t>
      </w:r>
    </w:p>
    <w:p w:rsidR="005C4E5F" w:rsidRDefault="005C4E5F" w:rsidP="005C4E5F">
      <w:pPr>
        <w:spacing w:after="0"/>
        <w:jc w:val="both"/>
        <w:rPr>
          <w:rFonts w:ascii="Times New Roman" w:hAnsi="Times New Roman" w:cs="Times New Roman"/>
          <w:sz w:val="28"/>
          <w:szCs w:val="28"/>
          <w:lang w:val="en-US"/>
        </w:rPr>
      </w:pPr>
      <w:r w:rsidRPr="005C4E5F">
        <w:rPr>
          <w:rFonts w:ascii="Times New Roman" w:hAnsi="Times New Roman" w:cs="Times New Roman"/>
          <w:b/>
          <w:sz w:val="28"/>
          <w:szCs w:val="28"/>
          <w:lang w:val="en-US"/>
        </w:rPr>
        <w:t>Engraving with polishing</w:t>
      </w:r>
      <w:r w:rsidRPr="005C4E5F">
        <w:rPr>
          <w:rFonts w:ascii="Times New Roman" w:hAnsi="Times New Roman" w:cs="Times New Roman"/>
          <w:sz w:val="28"/>
          <w:szCs w:val="28"/>
          <w:lang w:val="en-US"/>
        </w:rPr>
        <w:t xml:space="preserve"> - is the application of the image (picture, insc</w:t>
      </w:r>
      <w:r>
        <w:rPr>
          <w:rFonts w:ascii="Times New Roman" w:hAnsi="Times New Roman" w:cs="Times New Roman"/>
          <w:sz w:val="28"/>
          <w:szCs w:val="28"/>
          <w:lang w:val="en-US"/>
        </w:rPr>
        <w:t>ription, ornament) grinding and</w:t>
      </w:r>
      <w:r w:rsidRPr="005C4E5F">
        <w:rPr>
          <w:rFonts w:ascii="Times New Roman" w:hAnsi="Times New Roman" w:cs="Times New Roman"/>
          <w:sz w:val="28"/>
          <w:szCs w:val="28"/>
          <w:lang w:val="en-US"/>
        </w:rPr>
        <w:t xml:space="preserve"> processing </w:t>
      </w:r>
      <w:r>
        <w:rPr>
          <w:rFonts w:ascii="Times New Roman" w:hAnsi="Times New Roman" w:cs="Times New Roman"/>
          <w:sz w:val="28"/>
          <w:szCs w:val="28"/>
          <w:lang w:val="en-US"/>
        </w:rPr>
        <w:t xml:space="preserve">by </w:t>
      </w:r>
      <w:r w:rsidRPr="005C4E5F">
        <w:rPr>
          <w:rFonts w:ascii="Times New Roman" w:hAnsi="Times New Roman" w:cs="Times New Roman"/>
          <w:sz w:val="28"/>
          <w:szCs w:val="28"/>
          <w:lang w:val="en-US"/>
        </w:rPr>
        <w:t>polishing wheel</w:t>
      </w:r>
      <w:r>
        <w:rPr>
          <w:rFonts w:ascii="Times New Roman" w:hAnsi="Times New Roman" w:cs="Times New Roman"/>
          <w:sz w:val="28"/>
          <w:szCs w:val="28"/>
          <w:lang w:val="en-US"/>
        </w:rPr>
        <w:t>s,</w:t>
      </w:r>
      <w:r w:rsidRPr="005C4E5F">
        <w:rPr>
          <w:rFonts w:ascii="Times New Roman" w:hAnsi="Times New Roman" w:cs="Times New Roman"/>
          <w:sz w:val="28"/>
          <w:szCs w:val="28"/>
          <w:lang w:val="en-US"/>
        </w:rPr>
        <w:t xml:space="preserve"> the image becomes transparent.</w:t>
      </w:r>
    </w:p>
    <w:p w:rsidR="000165AF" w:rsidRDefault="000165AF" w:rsidP="005C4E5F">
      <w:pPr>
        <w:spacing w:after="0"/>
        <w:jc w:val="both"/>
        <w:rPr>
          <w:rFonts w:ascii="Times New Roman" w:hAnsi="Times New Roman" w:cs="Times New Roman"/>
          <w:sz w:val="28"/>
          <w:szCs w:val="28"/>
          <w:lang w:val="en-US"/>
        </w:rPr>
      </w:pPr>
    </w:p>
    <w:p w:rsidR="000165AF" w:rsidRDefault="000165AF" w:rsidP="000165AF">
      <w:pPr>
        <w:pStyle w:val="a3"/>
        <w:numPr>
          <w:ilvl w:val="0"/>
          <w:numId w:val="4"/>
        </w:numPr>
        <w:spacing w:after="0"/>
        <w:jc w:val="both"/>
        <w:rPr>
          <w:rFonts w:ascii="Times New Roman" w:hAnsi="Times New Roman" w:cs="Times New Roman"/>
          <w:b/>
          <w:sz w:val="28"/>
          <w:szCs w:val="28"/>
          <w:lang w:val="en-US"/>
        </w:rPr>
      </w:pPr>
      <w:r w:rsidRPr="000165AF">
        <w:rPr>
          <w:rFonts w:ascii="Times New Roman" w:hAnsi="Times New Roman" w:cs="Times New Roman"/>
          <w:b/>
          <w:sz w:val="28"/>
          <w:szCs w:val="28"/>
          <w:lang w:val="en-US"/>
        </w:rPr>
        <w:t>Technical requirements</w:t>
      </w:r>
    </w:p>
    <w:p w:rsidR="000165AF" w:rsidRPr="000165AF" w:rsidRDefault="000165AF" w:rsidP="000165A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Glassware </w:t>
      </w:r>
      <w:r w:rsidRPr="000165AF">
        <w:rPr>
          <w:rFonts w:ascii="Times New Roman" w:hAnsi="Times New Roman" w:cs="Times New Roman"/>
          <w:sz w:val="28"/>
          <w:szCs w:val="28"/>
          <w:lang w:val="en-US"/>
        </w:rPr>
        <w:t xml:space="preserve">must </w:t>
      </w:r>
      <w:r>
        <w:rPr>
          <w:rFonts w:ascii="Times New Roman" w:hAnsi="Times New Roman" w:cs="Times New Roman"/>
          <w:sz w:val="28"/>
          <w:szCs w:val="28"/>
          <w:lang w:val="en-US"/>
        </w:rPr>
        <w:t xml:space="preserve">meet </w:t>
      </w:r>
      <w:r w:rsidRPr="000165AF">
        <w:rPr>
          <w:rFonts w:ascii="Times New Roman" w:hAnsi="Times New Roman" w:cs="Times New Roman"/>
          <w:sz w:val="28"/>
          <w:szCs w:val="28"/>
          <w:lang w:val="en-US"/>
        </w:rPr>
        <w:t>the requirements of these specifications, as well as GOST R 54162-2010, GOST R 54170-2010, GOST R 6799-2005, GOST R 111-2001, GOST R 54161-2010, GOST R 54169-2010, GOST R 54171-2010.</w:t>
      </w:r>
    </w:p>
    <w:p w:rsidR="000165AF" w:rsidRDefault="000165AF" w:rsidP="000165AF">
      <w:pPr>
        <w:spacing w:after="0"/>
        <w:jc w:val="both"/>
        <w:rPr>
          <w:rFonts w:ascii="Times New Roman" w:hAnsi="Times New Roman" w:cs="Times New Roman"/>
          <w:sz w:val="28"/>
          <w:szCs w:val="28"/>
          <w:lang w:val="en-US"/>
        </w:rPr>
      </w:pPr>
      <w:r w:rsidRPr="000165AF">
        <w:rPr>
          <w:rFonts w:ascii="Times New Roman" w:hAnsi="Times New Roman" w:cs="Times New Roman"/>
          <w:sz w:val="28"/>
          <w:szCs w:val="28"/>
          <w:lang w:val="en-US"/>
        </w:rPr>
        <w:t>2.2.</w:t>
      </w:r>
      <w:r w:rsidRPr="000165AF">
        <w:rPr>
          <w:rFonts w:ascii="Times New Roman" w:hAnsi="Times New Roman" w:cs="Times New Roman"/>
          <w:sz w:val="28"/>
          <w:szCs w:val="28"/>
          <w:lang w:val="en-US"/>
        </w:rPr>
        <w:tab/>
        <w:t xml:space="preserve">All dimensions are </w:t>
      </w:r>
      <w:r>
        <w:rPr>
          <w:rFonts w:ascii="Times New Roman" w:hAnsi="Times New Roman" w:cs="Times New Roman"/>
          <w:sz w:val="28"/>
          <w:szCs w:val="28"/>
          <w:lang w:val="en-US"/>
        </w:rPr>
        <w:t xml:space="preserve">indicated </w:t>
      </w:r>
      <w:r w:rsidRPr="000165AF">
        <w:rPr>
          <w:rFonts w:ascii="Times New Roman" w:hAnsi="Times New Roman" w:cs="Times New Roman"/>
          <w:sz w:val="28"/>
          <w:szCs w:val="28"/>
          <w:lang w:val="en-US"/>
        </w:rPr>
        <w:t>in millimeters (mm).</w:t>
      </w:r>
    </w:p>
    <w:p w:rsidR="000165AF" w:rsidRDefault="000165AF" w:rsidP="000165A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2.3. G</w:t>
      </w:r>
      <w:r w:rsidRPr="000165AF">
        <w:rPr>
          <w:rFonts w:ascii="Times New Roman" w:hAnsi="Times New Roman" w:cs="Times New Roman"/>
          <w:sz w:val="28"/>
          <w:szCs w:val="28"/>
          <w:lang w:val="en-US"/>
        </w:rPr>
        <w:t xml:space="preserve">eometrical sizes of </w:t>
      </w:r>
      <w:r>
        <w:rPr>
          <w:rFonts w:ascii="Times New Roman" w:hAnsi="Times New Roman" w:cs="Times New Roman"/>
          <w:sz w:val="28"/>
          <w:szCs w:val="28"/>
          <w:lang w:val="en-US"/>
        </w:rPr>
        <w:t xml:space="preserve">glassware maximum </w:t>
      </w:r>
      <w:r w:rsidRPr="000165AF">
        <w:rPr>
          <w:rFonts w:ascii="Times New Roman" w:hAnsi="Times New Roman" w:cs="Times New Roman"/>
          <w:sz w:val="28"/>
          <w:szCs w:val="28"/>
          <w:lang w:val="en-US"/>
        </w:rPr>
        <w:t xml:space="preserve">deviations of the of the rectangular form </w:t>
      </w:r>
      <w:r>
        <w:rPr>
          <w:rFonts w:ascii="Times New Roman" w:hAnsi="Times New Roman" w:cs="Times New Roman"/>
          <w:sz w:val="28"/>
          <w:szCs w:val="28"/>
          <w:lang w:val="en-US"/>
        </w:rPr>
        <w:t>must not exceed the tolerance of</w:t>
      </w:r>
      <w:r w:rsidRPr="000165AF">
        <w:rPr>
          <w:rFonts w:ascii="Times New Roman" w:hAnsi="Times New Roman" w:cs="Times New Roman"/>
          <w:sz w:val="28"/>
          <w:szCs w:val="28"/>
          <w:lang w:val="en-US"/>
        </w:rPr>
        <w:t xml:space="preserve"> the size</w:t>
      </w:r>
      <w:r>
        <w:rPr>
          <w:rFonts w:ascii="Times New Roman" w:hAnsi="Times New Roman" w:cs="Times New Roman"/>
          <w:sz w:val="28"/>
          <w:szCs w:val="28"/>
          <w:lang w:val="en-US"/>
        </w:rPr>
        <w:t>s</w:t>
      </w:r>
      <w:r w:rsidRPr="000165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indicated in the Annex </w:t>
      </w:r>
      <w:r w:rsidRPr="000165AF">
        <w:rPr>
          <w:rFonts w:ascii="Times New Roman" w:hAnsi="Times New Roman" w:cs="Times New Roman"/>
          <w:sz w:val="28"/>
          <w:szCs w:val="28"/>
          <w:lang w:val="en-US"/>
        </w:rPr>
        <w:t xml:space="preserve">No. 1 </w:t>
      </w:r>
    </w:p>
    <w:p w:rsidR="000165AF" w:rsidRDefault="000165AF" w:rsidP="000165AF">
      <w:pPr>
        <w:spacing w:after="0"/>
        <w:jc w:val="both"/>
        <w:rPr>
          <w:rFonts w:ascii="Times New Roman" w:hAnsi="Times New Roman" w:cs="Times New Roman"/>
          <w:sz w:val="28"/>
          <w:szCs w:val="28"/>
          <w:lang w:val="en-US"/>
        </w:rPr>
      </w:pPr>
      <w:r w:rsidRPr="000165AF">
        <w:rPr>
          <w:rFonts w:ascii="Times New Roman" w:hAnsi="Times New Roman" w:cs="Times New Roman"/>
          <w:sz w:val="28"/>
          <w:szCs w:val="28"/>
          <w:lang w:val="en-US"/>
        </w:rPr>
        <w:t>table 1.</w:t>
      </w:r>
    </w:p>
    <w:p w:rsidR="000165AF" w:rsidRDefault="000165AF" w:rsidP="000165A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 </w:t>
      </w:r>
      <w:r w:rsidRPr="000165AF">
        <w:rPr>
          <w:rFonts w:ascii="Times New Roman" w:hAnsi="Times New Roman" w:cs="Times New Roman"/>
          <w:sz w:val="28"/>
          <w:szCs w:val="28"/>
          <w:lang w:val="en-US"/>
        </w:rPr>
        <w:t xml:space="preserve">The difference in length of diagonals </w:t>
      </w:r>
      <w:r>
        <w:rPr>
          <w:rFonts w:ascii="Times New Roman" w:hAnsi="Times New Roman" w:cs="Times New Roman"/>
          <w:sz w:val="28"/>
          <w:szCs w:val="28"/>
          <w:lang w:val="en-US"/>
        </w:rPr>
        <w:t xml:space="preserve">of rectangular </w:t>
      </w:r>
      <w:r w:rsidRPr="000165AF">
        <w:rPr>
          <w:rFonts w:ascii="Times New Roman" w:hAnsi="Times New Roman" w:cs="Times New Roman"/>
          <w:sz w:val="28"/>
          <w:szCs w:val="28"/>
          <w:lang w:val="en-US"/>
        </w:rPr>
        <w:t xml:space="preserve">form </w:t>
      </w:r>
      <w:r>
        <w:rPr>
          <w:rFonts w:ascii="Times New Roman" w:hAnsi="Times New Roman" w:cs="Times New Roman"/>
          <w:sz w:val="28"/>
          <w:szCs w:val="28"/>
          <w:lang w:val="en-US"/>
        </w:rPr>
        <w:t xml:space="preserve">glassware </w:t>
      </w:r>
      <w:r w:rsidR="00596376">
        <w:rPr>
          <w:rFonts w:ascii="Times New Roman" w:hAnsi="Times New Roman" w:cs="Times New Roman"/>
          <w:sz w:val="28"/>
          <w:szCs w:val="28"/>
          <w:lang w:val="en-US"/>
        </w:rPr>
        <w:t xml:space="preserve">must </w:t>
      </w:r>
      <w:r w:rsidRPr="000165AF">
        <w:rPr>
          <w:rFonts w:ascii="Times New Roman" w:hAnsi="Times New Roman" w:cs="Times New Roman"/>
          <w:sz w:val="28"/>
          <w:szCs w:val="28"/>
          <w:lang w:val="en-US"/>
        </w:rPr>
        <w:t xml:space="preserve">correspond to </w:t>
      </w:r>
      <w:r w:rsidR="00596376">
        <w:rPr>
          <w:rFonts w:ascii="Times New Roman" w:hAnsi="Times New Roman" w:cs="Times New Roman"/>
          <w:sz w:val="28"/>
          <w:szCs w:val="28"/>
          <w:lang w:val="en-US"/>
        </w:rPr>
        <w:t xml:space="preserve">the </w:t>
      </w:r>
      <w:r w:rsidRPr="000165AF">
        <w:rPr>
          <w:rFonts w:ascii="Times New Roman" w:hAnsi="Times New Roman" w:cs="Times New Roman"/>
          <w:sz w:val="28"/>
          <w:szCs w:val="28"/>
          <w:lang w:val="en-US"/>
        </w:rPr>
        <w:t>table 2</w:t>
      </w:r>
      <w:r w:rsidR="00596376">
        <w:rPr>
          <w:rFonts w:ascii="Times New Roman" w:hAnsi="Times New Roman" w:cs="Times New Roman"/>
          <w:sz w:val="28"/>
          <w:szCs w:val="28"/>
          <w:lang w:val="en-US"/>
        </w:rPr>
        <w:t>.</w:t>
      </w:r>
    </w:p>
    <w:p w:rsidR="00EE30F4" w:rsidRDefault="00EE30F4" w:rsidP="00EE30F4">
      <w:pPr>
        <w:jc w:val="both"/>
        <w:rPr>
          <w:rFonts w:ascii="Times New Roman" w:hAnsi="Times New Roman" w:cs="Times New Roman"/>
          <w:sz w:val="28"/>
          <w:szCs w:val="28"/>
          <w:lang w:val="en-US"/>
        </w:rPr>
      </w:pPr>
    </w:p>
    <w:p w:rsidR="00EE30F4" w:rsidRPr="00EE30F4" w:rsidRDefault="00EE30F4" w:rsidP="00EE30F4">
      <w:pPr>
        <w:jc w:val="both"/>
        <w:rPr>
          <w:rFonts w:ascii="Times New Roman" w:hAnsi="Times New Roman" w:cs="Times New Roman"/>
          <w:b/>
          <w:sz w:val="28"/>
          <w:szCs w:val="28"/>
          <w:shd w:val="clear" w:color="auto" w:fill="F5F5F5"/>
          <w:lang w:val="en-US"/>
        </w:rPr>
      </w:pPr>
      <w:r>
        <w:rPr>
          <w:rFonts w:ascii="Times New Roman" w:hAnsi="Times New Roman" w:cs="Times New Roman"/>
          <w:sz w:val="28"/>
          <w:szCs w:val="28"/>
          <w:lang w:val="en-US"/>
        </w:rPr>
        <w:t xml:space="preserve">3. </w:t>
      </w:r>
      <w:r w:rsidR="00596376" w:rsidRPr="00EE30F4">
        <w:rPr>
          <w:rFonts w:ascii="Times New Roman" w:hAnsi="Times New Roman" w:cs="Times New Roman"/>
          <w:b/>
          <w:sz w:val="28"/>
          <w:szCs w:val="28"/>
          <w:lang w:val="en-US"/>
        </w:rPr>
        <w:t>The main parameters and char</w:t>
      </w:r>
      <w:r w:rsidRPr="00EE30F4">
        <w:rPr>
          <w:rFonts w:ascii="Times New Roman" w:hAnsi="Times New Roman" w:cs="Times New Roman"/>
          <w:b/>
          <w:sz w:val="28"/>
          <w:szCs w:val="28"/>
          <w:lang w:val="en-US"/>
        </w:rPr>
        <w:t xml:space="preserve">acteristics of the manufactured </w:t>
      </w:r>
      <w:r w:rsidR="00596376" w:rsidRPr="00EE30F4">
        <w:rPr>
          <w:rFonts w:ascii="Times New Roman" w:hAnsi="Times New Roman" w:cs="Times New Roman"/>
          <w:b/>
          <w:sz w:val="28"/>
          <w:szCs w:val="28"/>
          <w:lang w:val="en-US"/>
        </w:rPr>
        <w:t xml:space="preserve">production       </w:t>
      </w:r>
    </w:p>
    <w:p w:rsidR="00596376" w:rsidRPr="00EE30F4" w:rsidRDefault="00596376" w:rsidP="00EE30F4">
      <w:pPr>
        <w:pStyle w:val="a3"/>
        <w:jc w:val="both"/>
        <w:rPr>
          <w:rFonts w:ascii="Times New Roman" w:hAnsi="Times New Roman" w:cs="Times New Roman"/>
          <w:b/>
          <w:sz w:val="28"/>
          <w:szCs w:val="28"/>
          <w:shd w:val="clear" w:color="auto" w:fill="F5F5F5"/>
          <w:lang w:val="en-US"/>
        </w:rPr>
      </w:pPr>
      <w:r w:rsidRPr="00EE30F4">
        <w:rPr>
          <w:rFonts w:ascii="Times New Roman" w:hAnsi="Times New Roman" w:cs="Times New Roman"/>
          <w:b/>
          <w:sz w:val="28"/>
          <w:szCs w:val="28"/>
          <w:lang w:val="en-US"/>
        </w:rPr>
        <w:t xml:space="preserve">                                                                                                 </w:t>
      </w:r>
    </w:p>
    <w:p w:rsidR="00596376" w:rsidRPr="00EE30F4" w:rsidRDefault="00596376" w:rsidP="00EE30F4">
      <w:pPr>
        <w:pStyle w:val="a3"/>
        <w:numPr>
          <w:ilvl w:val="1"/>
          <w:numId w:val="3"/>
        </w:numPr>
        <w:spacing w:after="0"/>
        <w:jc w:val="both"/>
        <w:rPr>
          <w:rFonts w:ascii="Times New Roman" w:hAnsi="Times New Roman" w:cs="Times New Roman"/>
          <w:b/>
          <w:sz w:val="28"/>
          <w:szCs w:val="28"/>
          <w:shd w:val="clear" w:color="auto" w:fill="F5F5F5"/>
          <w:lang w:val="en-US"/>
        </w:rPr>
      </w:pPr>
      <w:r w:rsidRPr="00EE30F4">
        <w:rPr>
          <w:rFonts w:ascii="Times New Roman" w:hAnsi="Times New Roman" w:cs="Times New Roman"/>
          <w:b/>
          <w:sz w:val="28"/>
          <w:szCs w:val="28"/>
          <w:shd w:val="clear" w:color="auto" w:fill="F5F5F5"/>
          <w:lang w:val="en-US"/>
        </w:rPr>
        <w:t xml:space="preserve">Automatic glass cutting       </w:t>
      </w:r>
    </w:p>
    <w:p w:rsidR="00596376" w:rsidRPr="00596376" w:rsidRDefault="00596376" w:rsidP="00596376">
      <w:pPr>
        <w:spacing w:after="0"/>
        <w:jc w:val="both"/>
        <w:rPr>
          <w:rFonts w:ascii="Times New Roman" w:hAnsi="Times New Roman" w:cs="Times New Roman"/>
          <w:sz w:val="28"/>
          <w:szCs w:val="28"/>
          <w:shd w:val="clear" w:color="auto" w:fill="F5F5F5"/>
          <w:lang w:val="en-US"/>
        </w:rPr>
      </w:pPr>
      <w:r w:rsidRPr="00596376">
        <w:rPr>
          <w:rFonts w:ascii="Times New Roman" w:hAnsi="Times New Roman" w:cs="Times New Roman"/>
          <w:sz w:val="28"/>
          <w:szCs w:val="28"/>
          <w:shd w:val="clear" w:color="auto" w:fill="F5F5F5"/>
          <w:lang w:val="en-US"/>
        </w:rPr>
        <w:t xml:space="preserve">     Cutting is performed on glass w</w:t>
      </w:r>
      <w:r>
        <w:rPr>
          <w:rFonts w:ascii="Times New Roman" w:hAnsi="Times New Roman" w:cs="Times New Roman"/>
          <w:sz w:val="28"/>
          <w:szCs w:val="28"/>
          <w:shd w:val="clear" w:color="auto" w:fill="F5F5F5"/>
          <w:lang w:val="en-US"/>
        </w:rPr>
        <w:t>ith a thickness of 3 to 15 mm. T</w:t>
      </w:r>
      <w:r w:rsidRPr="00596376">
        <w:rPr>
          <w:rFonts w:ascii="Times New Roman" w:hAnsi="Times New Roman" w:cs="Times New Roman"/>
          <w:sz w:val="28"/>
          <w:szCs w:val="28"/>
          <w:shd w:val="clear" w:color="auto" w:fill="F5F5F5"/>
          <w:lang w:val="en-US"/>
        </w:rPr>
        <w:t xml:space="preserve">he Maximum size of the glass </w:t>
      </w:r>
      <w:r>
        <w:rPr>
          <w:rFonts w:ascii="Times New Roman" w:hAnsi="Times New Roman" w:cs="Times New Roman"/>
          <w:sz w:val="28"/>
          <w:szCs w:val="28"/>
          <w:shd w:val="clear" w:color="auto" w:fill="F5F5F5"/>
          <w:lang w:val="en-US"/>
        </w:rPr>
        <w:t xml:space="preserve">sheet is </w:t>
      </w:r>
      <w:r w:rsidRPr="00596376">
        <w:rPr>
          <w:rFonts w:ascii="Times New Roman" w:hAnsi="Times New Roman" w:cs="Times New Roman"/>
          <w:sz w:val="28"/>
          <w:szCs w:val="28"/>
          <w:shd w:val="clear" w:color="auto" w:fill="F5F5F5"/>
          <w:lang w:val="en-US"/>
        </w:rPr>
        <w:t xml:space="preserve">6000x3210 mm.  </w:t>
      </w:r>
      <w:r>
        <w:rPr>
          <w:rFonts w:ascii="Times New Roman" w:hAnsi="Times New Roman" w:cs="Times New Roman"/>
          <w:sz w:val="28"/>
          <w:szCs w:val="28"/>
          <w:shd w:val="clear" w:color="auto" w:fill="F5F5F5"/>
          <w:lang w:val="en-US"/>
        </w:rPr>
        <w:t xml:space="preserve">It could be provide template scan. The </w:t>
      </w:r>
      <w:r w:rsidRPr="00596376">
        <w:rPr>
          <w:rFonts w:ascii="Times New Roman" w:hAnsi="Times New Roman" w:cs="Times New Roman"/>
          <w:sz w:val="28"/>
          <w:szCs w:val="28"/>
          <w:shd w:val="clear" w:color="auto" w:fill="F5F5F5"/>
          <w:lang w:val="en-US"/>
        </w:rPr>
        <w:t xml:space="preserve">sizes transfer </w:t>
      </w:r>
      <w:r>
        <w:rPr>
          <w:rFonts w:ascii="Times New Roman" w:hAnsi="Times New Roman" w:cs="Times New Roman"/>
          <w:sz w:val="28"/>
          <w:szCs w:val="28"/>
          <w:shd w:val="clear" w:color="auto" w:fill="F5F5F5"/>
          <w:lang w:val="en-US"/>
        </w:rPr>
        <w:t>a</w:t>
      </w:r>
      <w:r w:rsidRPr="00596376">
        <w:rPr>
          <w:rFonts w:ascii="Times New Roman" w:hAnsi="Times New Roman" w:cs="Times New Roman"/>
          <w:sz w:val="28"/>
          <w:szCs w:val="28"/>
          <w:shd w:val="clear" w:color="auto" w:fill="F5F5F5"/>
          <w:lang w:val="en-US"/>
        </w:rPr>
        <w:t xml:space="preserve">ccuracy from the </w:t>
      </w:r>
      <w:r>
        <w:rPr>
          <w:rFonts w:ascii="Times New Roman" w:hAnsi="Times New Roman" w:cs="Times New Roman"/>
          <w:sz w:val="28"/>
          <w:szCs w:val="28"/>
          <w:shd w:val="clear" w:color="auto" w:fill="F5F5F5"/>
          <w:lang w:val="en-US"/>
        </w:rPr>
        <w:t xml:space="preserve">template </w:t>
      </w:r>
      <w:r w:rsidRPr="00596376">
        <w:rPr>
          <w:rFonts w:ascii="Times New Roman" w:hAnsi="Times New Roman" w:cs="Times New Roman"/>
          <w:sz w:val="28"/>
          <w:szCs w:val="28"/>
          <w:shd w:val="clear" w:color="auto" w:fill="F5F5F5"/>
          <w:lang w:val="en-US"/>
        </w:rPr>
        <w:t>±3 mm (chipboard; fiberboard; plywood; corrugated cardboard) depends on material density and template production quality, thickness no more than 25 mm. Template is not scanned if it is made of sandblasted, satined glass or has pencil lines on edge.</w:t>
      </w:r>
      <w:r>
        <w:rPr>
          <w:rFonts w:ascii="Times New Roman" w:hAnsi="Times New Roman" w:cs="Times New Roman"/>
          <w:sz w:val="28"/>
          <w:szCs w:val="28"/>
          <w:shd w:val="clear" w:color="auto" w:fill="F5F5F5"/>
          <w:lang w:val="en-US"/>
        </w:rPr>
        <w:t xml:space="preserve"> </w:t>
      </w:r>
      <w:r w:rsidR="00EE30F4">
        <w:rPr>
          <w:rFonts w:ascii="Times New Roman" w:hAnsi="Times New Roman" w:cs="Times New Roman"/>
          <w:sz w:val="28"/>
          <w:szCs w:val="28"/>
          <w:shd w:val="clear" w:color="auto" w:fill="F5F5F5"/>
          <w:lang w:val="en-US"/>
        </w:rPr>
        <w:t xml:space="preserve"> </w:t>
      </w:r>
      <w:r w:rsidRPr="00596376">
        <w:rPr>
          <w:rFonts w:ascii="Times New Roman" w:hAnsi="Times New Roman" w:cs="Times New Roman"/>
          <w:sz w:val="28"/>
          <w:szCs w:val="28"/>
          <w:shd w:val="clear" w:color="auto" w:fill="F5F5F5"/>
          <w:lang w:val="en-US"/>
        </w:rPr>
        <w:t xml:space="preserve">Cutting accuracy </w:t>
      </w:r>
      <w:r w:rsidR="00EE30F4">
        <w:rPr>
          <w:rFonts w:ascii="Times New Roman" w:hAnsi="Times New Roman" w:cs="Times New Roman"/>
          <w:sz w:val="28"/>
          <w:szCs w:val="28"/>
          <w:shd w:val="clear" w:color="auto" w:fill="F5F5F5"/>
          <w:lang w:val="en-US"/>
        </w:rPr>
        <w:t xml:space="preserve">is </w:t>
      </w:r>
      <w:r w:rsidRPr="00596376">
        <w:rPr>
          <w:rFonts w:ascii="Times New Roman" w:hAnsi="Times New Roman" w:cs="Times New Roman"/>
          <w:sz w:val="28"/>
          <w:szCs w:val="28"/>
          <w:shd w:val="clear" w:color="auto" w:fill="F5F5F5"/>
          <w:lang w:val="en-US"/>
        </w:rPr>
        <w:t xml:space="preserve">±0,35 mm. Permissible values of </w:t>
      </w:r>
      <w:r w:rsidR="00EE30F4" w:rsidRPr="00596376">
        <w:rPr>
          <w:rFonts w:ascii="Times New Roman" w:hAnsi="Times New Roman" w:cs="Times New Roman"/>
          <w:sz w:val="28"/>
          <w:szCs w:val="28"/>
          <w:shd w:val="clear" w:color="auto" w:fill="F5F5F5"/>
          <w:lang w:val="en-US"/>
        </w:rPr>
        <w:t xml:space="preserve">products </w:t>
      </w:r>
      <w:r w:rsidRPr="00596376">
        <w:rPr>
          <w:rFonts w:ascii="Times New Roman" w:hAnsi="Times New Roman" w:cs="Times New Roman"/>
          <w:sz w:val="28"/>
          <w:szCs w:val="28"/>
          <w:shd w:val="clear" w:color="auto" w:fill="F5F5F5"/>
          <w:lang w:val="en-US"/>
        </w:rPr>
        <w:t xml:space="preserve">deviations manufactured according to the template are given in Annex No. 1 table 3. </w:t>
      </w:r>
      <w:r w:rsidR="00EE30F4">
        <w:rPr>
          <w:rFonts w:ascii="Times New Roman" w:hAnsi="Times New Roman" w:cs="Times New Roman"/>
          <w:sz w:val="28"/>
          <w:szCs w:val="28"/>
          <w:shd w:val="clear" w:color="auto" w:fill="F5F5F5"/>
          <w:lang w:val="en-US"/>
        </w:rPr>
        <w:t xml:space="preserve">While </w:t>
      </w:r>
      <w:r w:rsidR="00EE30F4" w:rsidRPr="00EE30F4">
        <w:rPr>
          <w:rFonts w:ascii="Times New Roman" w:hAnsi="Times New Roman" w:cs="Times New Roman"/>
          <w:sz w:val="28"/>
          <w:szCs w:val="28"/>
          <w:shd w:val="clear" w:color="auto" w:fill="F5F5F5"/>
          <w:lang w:val="en-US"/>
        </w:rPr>
        <w:t xml:space="preserve">curved cuts </w:t>
      </w:r>
      <w:r w:rsidR="00EE30F4">
        <w:rPr>
          <w:rFonts w:ascii="Times New Roman" w:hAnsi="Times New Roman" w:cs="Times New Roman"/>
          <w:sz w:val="28"/>
          <w:szCs w:val="28"/>
          <w:shd w:val="clear" w:color="auto" w:fill="F5F5F5"/>
          <w:lang w:val="en-US"/>
        </w:rPr>
        <w:t>manufacturing</w:t>
      </w:r>
      <w:r w:rsidR="00EE30F4" w:rsidRPr="00EE30F4">
        <w:rPr>
          <w:rFonts w:ascii="Times New Roman" w:hAnsi="Times New Roman" w:cs="Times New Roman"/>
          <w:sz w:val="28"/>
          <w:szCs w:val="28"/>
          <w:shd w:val="clear" w:color="auto" w:fill="F5F5F5"/>
          <w:lang w:val="en-US"/>
        </w:rPr>
        <w:t>, it i</w:t>
      </w:r>
      <w:r w:rsidR="00EE30F4">
        <w:rPr>
          <w:rFonts w:ascii="Times New Roman" w:hAnsi="Times New Roman" w:cs="Times New Roman"/>
          <w:sz w:val="28"/>
          <w:szCs w:val="28"/>
          <w:shd w:val="clear" w:color="auto" w:fill="F5F5F5"/>
          <w:lang w:val="en-US"/>
        </w:rPr>
        <w:t>s necessary to take into consideration</w:t>
      </w:r>
      <w:r w:rsidR="00EE30F4" w:rsidRPr="00EE30F4">
        <w:rPr>
          <w:rFonts w:ascii="Times New Roman" w:hAnsi="Times New Roman" w:cs="Times New Roman"/>
          <w:sz w:val="28"/>
          <w:szCs w:val="28"/>
          <w:shd w:val="clear" w:color="auto" w:fill="F5F5F5"/>
          <w:lang w:val="en-US"/>
        </w:rPr>
        <w:t xml:space="preserve"> the size of the mating radii for different thicknesses of glass (table 1).</w:t>
      </w:r>
      <w:r w:rsidRPr="00596376">
        <w:rPr>
          <w:rFonts w:ascii="Times New Roman" w:hAnsi="Times New Roman" w:cs="Times New Roman"/>
          <w:sz w:val="28"/>
          <w:szCs w:val="28"/>
          <w:shd w:val="clear" w:color="auto" w:fill="F5F5F5"/>
          <w:lang w:val="en-US"/>
        </w:rPr>
        <w:t xml:space="preserve">                                                     </w:t>
      </w:r>
    </w:p>
    <w:p w:rsidR="00596376" w:rsidRDefault="00EE30F4">
      <w:pPr>
        <w:spacing w:after="0"/>
        <w:jc w:val="both"/>
        <w:rPr>
          <w:rFonts w:ascii="Times New Roman" w:hAnsi="Times New Roman" w:cs="Times New Roman"/>
          <w:sz w:val="28"/>
          <w:szCs w:val="28"/>
          <w:shd w:val="clear" w:color="auto" w:fill="F5F5F5"/>
          <w:lang w:val="en-US"/>
        </w:rPr>
      </w:pPr>
      <w:r w:rsidRPr="00EE30F4">
        <w:rPr>
          <w:rFonts w:ascii="Times New Roman" w:hAnsi="Times New Roman" w:cs="Times New Roman"/>
          <w:sz w:val="28"/>
          <w:szCs w:val="28"/>
          <w:shd w:val="clear" w:color="auto" w:fill="F5F5F5"/>
          <w:lang w:val="en-US"/>
        </w:rPr>
        <w:t xml:space="preserve">For cutting, it is necessary to provide a drawing in electronic form, or a normal drawing indicating all the necessary dimensions </w:t>
      </w:r>
      <w:r>
        <w:rPr>
          <w:rFonts w:ascii="Times New Roman" w:hAnsi="Times New Roman" w:cs="Times New Roman"/>
          <w:sz w:val="28"/>
          <w:szCs w:val="28"/>
          <w:shd w:val="clear" w:color="auto" w:fill="F5F5F5"/>
          <w:lang w:val="en-US"/>
        </w:rPr>
        <w:t>for the construction of the glassware</w:t>
      </w:r>
      <w:r w:rsidRPr="00EE30F4">
        <w:rPr>
          <w:rFonts w:ascii="Times New Roman" w:hAnsi="Times New Roman" w:cs="Times New Roman"/>
          <w:sz w:val="28"/>
          <w:szCs w:val="28"/>
          <w:shd w:val="clear" w:color="auto" w:fill="F5F5F5"/>
          <w:lang w:val="en-US"/>
        </w:rPr>
        <w:t>.</w:t>
      </w:r>
    </w:p>
    <w:p w:rsidR="00EE30F4" w:rsidRDefault="00EE30F4">
      <w:pPr>
        <w:spacing w:after="0"/>
        <w:jc w:val="both"/>
        <w:rPr>
          <w:rFonts w:ascii="Times New Roman" w:hAnsi="Times New Roman" w:cs="Times New Roman"/>
          <w:sz w:val="28"/>
          <w:szCs w:val="28"/>
          <w:shd w:val="clear" w:color="auto" w:fill="F5F5F5"/>
          <w:lang w:val="en-US"/>
        </w:rPr>
      </w:pPr>
    </w:p>
    <w:p w:rsidR="00EE30F4" w:rsidRDefault="00EE30F4">
      <w:pPr>
        <w:spacing w:after="0"/>
        <w:jc w:val="both"/>
        <w:rPr>
          <w:rFonts w:ascii="Times New Roman" w:hAnsi="Times New Roman" w:cs="Times New Roman"/>
          <w:sz w:val="28"/>
          <w:szCs w:val="28"/>
          <w:shd w:val="clear" w:color="auto" w:fill="F5F5F5"/>
          <w:lang w:val="en-US"/>
        </w:rPr>
      </w:pPr>
    </w:p>
    <w:p w:rsidR="00EE30F4" w:rsidRPr="00EE30F4" w:rsidRDefault="00EE30F4" w:rsidP="00EE30F4">
      <w:pPr>
        <w:spacing w:after="0"/>
        <w:jc w:val="center"/>
        <w:rPr>
          <w:rFonts w:ascii="Times New Roman" w:hAnsi="Times New Roman" w:cs="Times New Roman"/>
          <w:b/>
          <w:sz w:val="28"/>
          <w:szCs w:val="28"/>
          <w:shd w:val="clear" w:color="auto" w:fill="F5F5F5"/>
          <w:lang w:val="en-US"/>
        </w:rPr>
      </w:pPr>
      <w:r w:rsidRPr="00EE30F4">
        <w:rPr>
          <w:rFonts w:ascii="Times New Roman" w:hAnsi="Times New Roman" w:cs="Times New Roman"/>
          <w:b/>
          <w:sz w:val="28"/>
          <w:szCs w:val="28"/>
          <w:shd w:val="clear" w:color="auto" w:fill="F5F5F5"/>
          <w:lang w:val="en-US"/>
        </w:rPr>
        <w:t>Minimum cutout mating radii</w:t>
      </w:r>
    </w:p>
    <w:p w:rsidR="00EE30F4" w:rsidRPr="001649C3" w:rsidRDefault="00EE30F4" w:rsidP="00EE30F4">
      <w:pPr>
        <w:pStyle w:val="TableParagraph"/>
        <w:rPr>
          <w:sz w:val="30"/>
          <w:lang w:val="en-US"/>
        </w:rPr>
      </w:pPr>
    </w:p>
    <w:p w:rsidR="00EE30F4" w:rsidRPr="001649C3" w:rsidRDefault="00EE30F4" w:rsidP="00EE30F4">
      <w:pPr>
        <w:pStyle w:val="TableParagraph"/>
        <w:spacing w:before="228"/>
        <w:ind w:left="710" w:right="910"/>
        <w:jc w:val="center"/>
        <w:rPr>
          <w:rFonts w:ascii="Arial"/>
          <w:sz w:val="31"/>
          <w:lang w:val="en-US"/>
        </w:rPr>
      </w:pPr>
      <w:r w:rsidRPr="001649C3">
        <w:rPr>
          <w:rFonts w:ascii="Arial"/>
          <w:spacing w:val="15"/>
          <w:w w:val="110"/>
          <w:sz w:val="31"/>
          <w:lang w:val="en-US"/>
        </w:rPr>
        <w:t>R3</w:t>
      </w:r>
    </w:p>
    <w:p w:rsidR="00EE30F4" w:rsidRPr="001649C3" w:rsidRDefault="00EE30F4" w:rsidP="00EE30F4">
      <w:pPr>
        <w:pStyle w:val="TableParagraph"/>
        <w:rPr>
          <w:sz w:val="34"/>
          <w:lang w:val="en-US"/>
        </w:rPr>
      </w:pPr>
    </w:p>
    <w:p w:rsidR="00EE30F4" w:rsidRPr="001649C3" w:rsidRDefault="00EE30F4" w:rsidP="00EE30F4">
      <w:pPr>
        <w:pStyle w:val="TableParagraph"/>
        <w:tabs>
          <w:tab w:val="left" w:pos="3568"/>
        </w:tabs>
        <w:spacing w:before="281"/>
        <w:ind w:left="-1" w:right="66"/>
        <w:jc w:val="center"/>
        <w:rPr>
          <w:rFonts w:ascii="Arial"/>
          <w:sz w:val="31"/>
          <w:lang w:val="en-US"/>
        </w:rPr>
      </w:pPr>
      <w:r w:rsidRPr="001649C3">
        <w:rPr>
          <w:rFonts w:ascii="Arial"/>
          <w:w w:val="110"/>
          <w:position w:val="-12"/>
          <w:sz w:val="31"/>
          <w:lang w:val="en-US"/>
        </w:rPr>
        <w:t>R</w:t>
      </w:r>
      <w:r w:rsidRPr="001649C3">
        <w:rPr>
          <w:rFonts w:ascii="Arial"/>
          <w:spacing w:val="-4"/>
          <w:w w:val="110"/>
          <w:position w:val="-12"/>
          <w:sz w:val="31"/>
          <w:lang w:val="en-US"/>
        </w:rPr>
        <w:t xml:space="preserve"> </w:t>
      </w:r>
      <w:r w:rsidRPr="001649C3">
        <w:rPr>
          <w:rFonts w:ascii="Arial"/>
          <w:w w:val="110"/>
          <w:position w:val="-13"/>
          <w:sz w:val="31"/>
          <w:lang w:val="en-US"/>
        </w:rPr>
        <w:t>1</w:t>
      </w:r>
      <w:r w:rsidRPr="001649C3">
        <w:rPr>
          <w:rFonts w:ascii="Arial"/>
          <w:w w:val="110"/>
          <w:position w:val="-13"/>
          <w:sz w:val="31"/>
          <w:lang w:val="en-US"/>
        </w:rPr>
        <w:tab/>
      </w:r>
      <w:r w:rsidRPr="001649C3">
        <w:rPr>
          <w:rFonts w:ascii="Arial"/>
          <w:w w:val="110"/>
          <w:sz w:val="31"/>
          <w:lang w:val="en-US"/>
        </w:rPr>
        <w:t>R</w:t>
      </w:r>
      <w:r w:rsidRPr="001649C3">
        <w:rPr>
          <w:rFonts w:ascii="Arial"/>
          <w:spacing w:val="-2"/>
          <w:w w:val="110"/>
          <w:sz w:val="31"/>
          <w:lang w:val="en-US"/>
        </w:rPr>
        <w:t xml:space="preserve"> </w:t>
      </w:r>
      <w:r w:rsidRPr="001649C3">
        <w:rPr>
          <w:rFonts w:ascii="Arial"/>
          <w:w w:val="110"/>
          <w:position w:val="1"/>
          <w:sz w:val="31"/>
          <w:lang w:val="en-US"/>
        </w:rPr>
        <w:t>2</w:t>
      </w:r>
    </w:p>
    <w:p w:rsidR="00EE30F4" w:rsidRPr="001649C3" w:rsidRDefault="00EE30F4" w:rsidP="00EE30F4">
      <w:pPr>
        <w:pStyle w:val="TableParagraph"/>
        <w:spacing w:before="8"/>
        <w:rPr>
          <w:sz w:val="28"/>
          <w:szCs w:val="28"/>
          <w:lang w:val="en-US"/>
        </w:rPr>
      </w:pPr>
    </w:p>
    <w:p w:rsidR="00EE30F4" w:rsidRDefault="00EE30F4" w:rsidP="00EE30F4">
      <w:pPr>
        <w:pStyle w:val="TableParagraph"/>
        <w:spacing w:before="8"/>
        <w:rPr>
          <w:sz w:val="28"/>
          <w:szCs w:val="28"/>
          <w:lang w:val="en-US"/>
        </w:rPr>
      </w:pPr>
      <w:r>
        <w:rPr>
          <w:sz w:val="28"/>
          <w:szCs w:val="28"/>
          <w:lang w:val="en-US"/>
        </w:rPr>
        <w:t xml:space="preserve">Table 1 </w:t>
      </w:r>
    </w:p>
    <w:p w:rsidR="00EE30F4" w:rsidRDefault="00EE30F4" w:rsidP="00EE30F4">
      <w:pPr>
        <w:pStyle w:val="TableParagraph"/>
        <w:spacing w:before="8"/>
        <w:rPr>
          <w:sz w:val="28"/>
          <w:szCs w:val="28"/>
          <w:lang w:val="en-US"/>
        </w:rPr>
      </w:pPr>
      <w:r>
        <w:rPr>
          <w:sz w:val="28"/>
          <w:szCs w:val="28"/>
          <w:lang w:val="en-US"/>
        </w:rPr>
        <w:t xml:space="preserve">Thickness </w:t>
      </w:r>
    </w:p>
    <w:p w:rsidR="00EE30F4" w:rsidRPr="00EE30F4" w:rsidRDefault="00EE30F4" w:rsidP="00EE30F4">
      <w:pPr>
        <w:pStyle w:val="TableParagraph"/>
        <w:spacing w:before="8"/>
        <w:rPr>
          <w:sz w:val="28"/>
          <w:szCs w:val="28"/>
          <w:lang w:val="en-US"/>
        </w:rPr>
      </w:pPr>
      <w:r>
        <w:rPr>
          <w:sz w:val="28"/>
          <w:szCs w:val="28"/>
          <w:lang w:val="en-US"/>
        </w:rPr>
        <w:t>of glass, mm                               R1, mm                       R2, mm               R3, mm</w:t>
      </w:r>
    </w:p>
    <w:p w:rsidR="00EE30F4" w:rsidRPr="00EE30F4" w:rsidRDefault="00EE30F4" w:rsidP="00EE30F4">
      <w:pPr>
        <w:pStyle w:val="TableParagraph"/>
        <w:ind w:left="1162"/>
        <w:rPr>
          <w:sz w:val="28"/>
          <w:lang w:val="en-US"/>
        </w:rPr>
      </w:pPr>
    </w:p>
    <w:p w:rsidR="00EE30F4" w:rsidRPr="001649C3" w:rsidRDefault="00EE30F4" w:rsidP="00EE30F4">
      <w:pPr>
        <w:pStyle w:val="TableParagraph"/>
        <w:tabs>
          <w:tab w:val="left" w:pos="2342"/>
          <w:tab w:val="left" w:pos="4608"/>
          <w:tab w:val="left" w:pos="6515"/>
        </w:tabs>
        <w:spacing w:before="30" w:line="322" w:lineRule="exact"/>
        <w:ind w:left="215"/>
        <w:jc w:val="center"/>
        <w:rPr>
          <w:sz w:val="28"/>
          <w:lang w:val="en-US"/>
        </w:rPr>
      </w:pPr>
      <w:r w:rsidRPr="001649C3">
        <w:rPr>
          <w:sz w:val="28"/>
          <w:lang w:val="en-US"/>
        </w:rPr>
        <w:t>4</w:t>
      </w:r>
      <w:r w:rsidRPr="001649C3">
        <w:rPr>
          <w:sz w:val="28"/>
          <w:lang w:val="en-US"/>
        </w:rPr>
        <w:tab/>
        <w:t>20</w:t>
      </w:r>
      <w:r w:rsidRPr="001649C3">
        <w:rPr>
          <w:sz w:val="28"/>
          <w:lang w:val="en-US"/>
        </w:rPr>
        <w:tab/>
        <w:t>20</w:t>
      </w:r>
      <w:r w:rsidRPr="001649C3">
        <w:rPr>
          <w:sz w:val="28"/>
          <w:lang w:val="en-US"/>
        </w:rPr>
        <w:tab/>
        <w:t>20</w:t>
      </w:r>
    </w:p>
    <w:p w:rsidR="00EE30F4" w:rsidRPr="001649C3" w:rsidRDefault="00EE30F4" w:rsidP="00EE30F4">
      <w:pPr>
        <w:pStyle w:val="TableParagraph"/>
        <w:tabs>
          <w:tab w:val="left" w:pos="2342"/>
          <w:tab w:val="left" w:pos="4608"/>
          <w:tab w:val="left" w:pos="6515"/>
        </w:tabs>
        <w:ind w:left="215"/>
        <w:jc w:val="center"/>
        <w:rPr>
          <w:sz w:val="28"/>
          <w:lang w:val="en-US"/>
        </w:rPr>
      </w:pPr>
      <w:r w:rsidRPr="001649C3">
        <w:rPr>
          <w:sz w:val="28"/>
          <w:lang w:val="en-US"/>
        </w:rPr>
        <w:t>5</w:t>
      </w:r>
      <w:r w:rsidRPr="001649C3">
        <w:rPr>
          <w:sz w:val="28"/>
          <w:lang w:val="en-US"/>
        </w:rPr>
        <w:tab/>
        <w:t>30</w:t>
      </w:r>
      <w:r w:rsidRPr="001649C3">
        <w:rPr>
          <w:sz w:val="28"/>
          <w:lang w:val="en-US"/>
        </w:rPr>
        <w:tab/>
        <w:t>30</w:t>
      </w:r>
      <w:r w:rsidRPr="001649C3">
        <w:rPr>
          <w:sz w:val="28"/>
          <w:lang w:val="en-US"/>
        </w:rPr>
        <w:tab/>
        <w:t>20</w:t>
      </w:r>
    </w:p>
    <w:p w:rsidR="00EE30F4" w:rsidRPr="001649C3" w:rsidRDefault="00EE30F4" w:rsidP="00EE30F4">
      <w:pPr>
        <w:pStyle w:val="TableParagraph"/>
        <w:tabs>
          <w:tab w:val="left" w:pos="2342"/>
          <w:tab w:val="left" w:pos="4608"/>
          <w:tab w:val="left" w:pos="6515"/>
        </w:tabs>
        <w:spacing w:before="2"/>
        <w:ind w:left="215"/>
        <w:jc w:val="center"/>
        <w:rPr>
          <w:sz w:val="28"/>
          <w:lang w:val="en-US"/>
        </w:rPr>
      </w:pPr>
      <w:r w:rsidRPr="001649C3">
        <w:rPr>
          <w:sz w:val="28"/>
          <w:lang w:val="en-US"/>
        </w:rPr>
        <w:t>6</w:t>
      </w:r>
      <w:r w:rsidRPr="001649C3">
        <w:rPr>
          <w:sz w:val="28"/>
          <w:lang w:val="en-US"/>
        </w:rPr>
        <w:tab/>
        <w:t>40</w:t>
      </w:r>
      <w:r w:rsidRPr="001649C3">
        <w:rPr>
          <w:sz w:val="28"/>
          <w:lang w:val="en-US"/>
        </w:rPr>
        <w:tab/>
        <w:t>40</w:t>
      </w:r>
      <w:r w:rsidRPr="001649C3">
        <w:rPr>
          <w:sz w:val="28"/>
          <w:lang w:val="en-US"/>
        </w:rPr>
        <w:tab/>
        <w:t>20</w:t>
      </w:r>
    </w:p>
    <w:p w:rsidR="00EE30F4" w:rsidRPr="001649C3" w:rsidRDefault="00EE30F4" w:rsidP="00EE30F4">
      <w:pPr>
        <w:pStyle w:val="TableParagraph"/>
        <w:tabs>
          <w:tab w:val="left" w:pos="2342"/>
          <w:tab w:val="left" w:pos="4608"/>
          <w:tab w:val="left" w:pos="6515"/>
        </w:tabs>
        <w:spacing w:line="322" w:lineRule="exact"/>
        <w:ind w:left="215"/>
        <w:jc w:val="center"/>
        <w:rPr>
          <w:sz w:val="28"/>
          <w:lang w:val="en-US"/>
        </w:rPr>
      </w:pPr>
      <w:r w:rsidRPr="001649C3">
        <w:rPr>
          <w:sz w:val="28"/>
          <w:lang w:val="en-US"/>
        </w:rPr>
        <w:t>8</w:t>
      </w:r>
      <w:r w:rsidRPr="001649C3">
        <w:rPr>
          <w:sz w:val="28"/>
          <w:lang w:val="en-US"/>
        </w:rPr>
        <w:tab/>
        <w:t>50</w:t>
      </w:r>
      <w:r w:rsidRPr="001649C3">
        <w:rPr>
          <w:sz w:val="28"/>
          <w:lang w:val="en-US"/>
        </w:rPr>
        <w:tab/>
        <w:t>50</w:t>
      </w:r>
      <w:r w:rsidRPr="001649C3">
        <w:rPr>
          <w:sz w:val="28"/>
          <w:lang w:val="en-US"/>
        </w:rPr>
        <w:tab/>
        <w:t>20</w:t>
      </w:r>
    </w:p>
    <w:p w:rsidR="00EE30F4" w:rsidRPr="001649C3" w:rsidRDefault="00EE30F4" w:rsidP="00EE30F4">
      <w:pPr>
        <w:pStyle w:val="TableParagraph"/>
        <w:tabs>
          <w:tab w:val="left" w:pos="2342"/>
          <w:tab w:val="left" w:pos="4608"/>
          <w:tab w:val="left" w:pos="6515"/>
        </w:tabs>
        <w:spacing w:line="322" w:lineRule="exact"/>
        <w:ind w:left="146"/>
        <w:jc w:val="center"/>
        <w:rPr>
          <w:sz w:val="28"/>
          <w:lang w:val="en-US"/>
        </w:rPr>
      </w:pPr>
      <w:r w:rsidRPr="001649C3">
        <w:rPr>
          <w:sz w:val="28"/>
          <w:lang w:val="en-US"/>
        </w:rPr>
        <w:t>10</w:t>
      </w:r>
      <w:r w:rsidRPr="001649C3">
        <w:rPr>
          <w:sz w:val="28"/>
          <w:lang w:val="en-US"/>
        </w:rPr>
        <w:tab/>
        <w:t>60</w:t>
      </w:r>
      <w:r w:rsidRPr="001649C3">
        <w:rPr>
          <w:sz w:val="28"/>
          <w:lang w:val="en-US"/>
        </w:rPr>
        <w:tab/>
        <w:t>60</w:t>
      </w:r>
      <w:r w:rsidRPr="001649C3">
        <w:rPr>
          <w:sz w:val="28"/>
          <w:lang w:val="en-US"/>
        </w:rPr>
        <w:tab/>
        <w:t>25</w:t>
      </w:r>
    </w:p>
    <w:p w:rsidR="00EE30F4" w:rsidRPr="001649C3" w:rsidRDefault="00EE30F4" w:rsidP="00EE30F4">
      <w:pPr>
        <w:pStyle w:val="TableParagraph"/>
        <w:tabs>
          <w:tab w:val="left" w:pos="2342"/>
          <w:tab w:val="left" w:pos="4608"/>
          <w:tab w:val="left" w:pos="6515"/>
        </w:tabs>
        <w:spacing w:line="322" w:lineRule="exact"/>
        <w:ind w:left="146"/>
        <w:jc w:val="center"/>
        <w:rPr>
          <w:sz w:val="28"/>
          <w:lang w:val="en-US"/>
        </w:rPr>
      </w:pPr>
      <w:r w:rsidRPr="001649C3">
        <w:rPr>
          <w:sz w:val="28"/>
          <w:lang w:val="en-US"/>
        </w:rPr>
        <w:t>12</w:t>
      </w:r>
      <w:r w:rsidRPr="001649C3">
        <w:rPr>
          <w:sz w:val="28"/>
          <w:lang w:val="en-US"/>
        </w:rPr>
        <w:tab/>
        <w:t>70</w:t>
      </w:r>
      <w:r w:rsidRPr="001649C3">
        <w:rPr>
          <w:sz w:val="28"/>
          <w:lang w:val="en-US"/>
        </w:rPr>
        <w:tab/>
        <w:t>70</w:t>
      </w:r>
      <w:r w:rsidRPr="001649C3">
        <w:rPr>
          <w:sz w:val="28"/>
          <w:lang w:val="en-US"/>
        </w:rPr>
        <w:tab/>
        <w:t>30</w:t>
      </w:r>
    </w:p>
    <w:p w:rsidR="00EE30F4" w:rsidRPr="001649C3" w:rsidRDefault="00EE30F4" w:rsidP="00EE30F4">
      <w:pPr>
        <w:pStyle w:val="TableParagraph"/>
        <w:tabs>
          <w:tab w:val="left" w:pos="2273"/>
          <w:tab w:val="left" w:pos="4539"/>
          <w:tab w:val="left" w:pos="6515"/>
        </w:tabs>
        <w:spacing w:line="322" w:lineRule="exact"/>
        <w:ind w:left="146"/>
        <w:jc w:val="center"/>
        <w:rPr>
          <w:sz w:val="28"/>
          <w:lang w:val="en-US"/>
        </w:rPr>
      </w:pPr>
      <w:r w:rsidRPr="001649C3">
        <w:rPr>
          <w:sz w:val="28"/>
          <w:lang w:val="en-US"/>
        </w:rPr>
        <w:t>15</w:t>
      </w:r>
      <w:r w:rsidRPr="001649C3">
        <w:rPr>
          <w:sz w:val="28"/>
          <w:lang w:val="en-US"/>
        </w:rPr>
        <w:tab/>
        <w:t>100</w:t>
      </w:r>
      <w:r w:rsidRPr="001649C3">
        <w:rPr>
          <w:sz w:val="28"/>
          <w:lang w:val="en-US"/>
        </w:rPr>
        <w:tab/>
        <w:t>100</w:t>
      </w:r>
      <w:r w:rsidRPr="001649C3">
        <w:rPr>
          <w:sz w:val="28"/>
          <w:lang w:val="en-US"/>
        </w:rPr>
        <w:tab/>
        <w:t>50</w:t>
      </w:r>
    </w:p>
    <w:p w:rsidR="00EE30F4" w:rsidRPr="001649C3" w:rsidRDefault="00EE30F4" w:rsidP="00EE30F4">
      <w:pPr>
        <w:pStyle w:val="TableParagraph"/>
        <w:tabs>
          <w:tab w:val="left" w:pos="2273"/>
          <w:tab w:val="left" w:pos="4539"/>
          <w:tab w:val="left" w:pos="6515"/>
        </w:tabs>
        <w:ind w:left="146"/>
        <w:jc w:val="center"/>
        <w:rPr>
          <w:sz w:val="28"/>
          <w:lang w:val="en-US"/>
        </w:rPr>
      </w:pPr>
      <w:r w:rsidRPr="001649C3">
        <w:rPr>
          <w:sz w:val="28"/>
          <w:lang w:val="en-US"/>
        </w:rPr>
        <w:t>19</w:t>
      </w:r>
      <w:r w:rsidRPr="001649C3">
        <w:rPr>
          <w:sz w:val="28"/>
          <w:lang w:val="en-US"/>
        </w:rPr>
        <w:tab/>
        <w:t>150</w:t>
      </w:r>
      <w:r w:rsidRPr="001649C3">
        <w:rPr>
          <w:sz w:val="28"/>
          <w:lang w:val="en-US"/>
        </w:rPr>
        <w:tab/>
        <w:t>150</w:t>
      </w:r>
      <w:r w:rsidRPr="001649C3">
        <w:rPr>
          <w:sz w:val="28"/>
          <w:lang w:val="en-US"/>
        </w:rPr>
        <w:tab/>
        <w:t>60</w:t>
      </w:r>
    </w:p>
    <w:p w:rsidR="00EE30F4" w:rsidRPr="001649C3" w:rsidRDefault="00EE30F4" w:rsidP="00EE30F4">
      <w:pPr>
        <w:pStyle w:val="TableParagraph"/>
        <w:spacing w:before="1"/>
        <w:rPr>
          <w:sz w:val="28"/>
          <w:lang w:val="en-US"/>
        </w:rPr>
      </w:pPr>
    </w:p>
    <w:p w:rsidR="00EE30F4" w:rsidRDefault="00EE30F4" w:rsidP="00EE30F4">
      <w:pPr>
        <w:pStyle w:val="TableParagraph"/>
        <w:spacing w:before="1"/>
        <w:rPr>
          <w:sz w:val="28"/>
          <w:lang w:val="en-US"/>
        </w:rPr>
      </w:pPr>
      <w:r w:rsidRPr="00EE30F4">
        <w:rPr>
          <w:sz w:val="28"/>
          <w:lang w:val="en-US"/>
        </w:rPr>
        <w:t>Note: the Depth for R1 and R2 should not be more than ½ D</w:t>
      </w:r>
    </w:p>
    <w:p w:rsidR="00EE30F4" w:rsidRDefault="00EE30F4" w:rsidP="00EE30F4">
      <w:pPr>
        <w:pStyle w:val="TableParagraph"/>
        <w:spacing w:before="1"/>
        <w:rPr>
          <w:sz w:val="28"/>
          <w:lang w:val="en-US"/>
        </w:rPr>
      </w:pPr>
    </w:p>
    <w:p w:rsidR="00EE30F4" w:rsidRPr="00B9690E" w:rsidRDefault="00B9690E" w:rsidP="00EE30F4">
      <w:pPr>
        <w:pStyle w:val="TableParagraph"/>
        <w:numPr>
          <w:ilvl w:val="1"/>
          <w:numId w:val="3"/>
        </w:numPr>
        <w:spacing w:before="1"/>
        <w:rPr>
          <w:b/>
          <w:sz w:val="28"/>
          <w:lang w:val="en-US"/>
        </w:rPr>
      </w:pPr>
      <w:r>
        <w:rPr>
          <w:b/>
          <w:sz w:val="28"/>
          <w:szCs w:val="28"/>
          <w:shd w:val="clear" w:color="auto" w:fill="F5F5F5"/>
          <w:lang w:val="en-US"/>
        </w:rPr>
        <w:t xml:space="preserve">Glassware </w:t>
      </w:r>
      <w:r w:rsidR="00EE30F4" w:rsidRPr="00EE30F4">
        <w:rPr>
          <w:b/>
          <w:sz w:val="28"/>
          <w:szCs w:val="28"/>
          <w:shd w:val="clear" w:color="auto" w:fill="F5F5F5"/>
          <w:lang w:val="en-US"/>
        </w:rPr>
        <w:t>with different types of edges manufacturing</w:t>
      </w:r>
    </w:p>
    <w:p w:rsidR="00B9690E" w:rsidRDefault="00B9690E" w:rsidP="00B9690E">
      <w:pPr>
        <w:pStyle w:val="TableParagraph"/>
        <w:spacing w:before="1"/>
        <w:rPr>
          <w:b/>
          <w:sz w:val="28"/>
          <w:szCs w:val="28"/>
          <w:shd w:val="clear" w:color="auto" w:fill="F5F5F5"/>
          <w:lang w:val="en-US"/>
        </w:rPr>
      </w:pPr>
    </w:p>
    <w:p w:rsidR="00B9690E" w:rsidRDefault="00B9690E" w:rsidP="00B9690E">
      <w:pPr>
        <w:pStyle w:val="TableParagraph"/>
        <w:spacing w:before="1"/>
        <w:rPr>
          <w:sz w:val="28"/>
          <w:lang w:val="en-US"/>
        </w:rPr>
      </w:pPr>
      <w:r>
        <w:rPr>
          <w:sz w:val="28"/>
          <w:lang w:val="en-US"/>
        </w:rPr>
        <w:t>3.2.1. The u</w:t>
      </w:r>
      <w:r w:rsidRPr="00B9690E">
        <w:rPr>
          <w:sz w:val="28"/>
          <w:lang w:val="en-US"/>
        </w:rPr>
        <w:t>ntreated edge is applied if edges of g</w:t>
      </w:r>
      <w:r>
        <w:rPr>
          <w:sz w:val="28"/>
          <w:lang w:val="en-US"/>
        </w:rPr>
        <w:t>lass will be hidden on end face</w:t>
      </w:r>
      <w:r w:rsidRPr="00B9690E">
        <w:rPr>
          <w:sz w:val="28"/>
          <w:lang w:val="en-US"/>
        </w:rPr>
        <w:t>, chips are allowed no</w:t>
      </w:r>
      <w:r>
        <w:rPr>
          <w:sz w:val="28"/>
          <w:lang w:val="en-US"/>
        </w:rPr>
        <w:t>t</w:t>
      </w:r>
      <w:r w:rsidRPr="00B9690E">
        <w:rPr>
          <w:sz w:val="28"/>
          <w:lang w:val="en-US"/>
        </w:rPr>
        <w:t xml:space="preserve"> more than 5 mm.</w:t>
      </w:r>
    </w:p>
    <w:p w:rsidR="00B9690E" w:rsidRDefault="00B9690E" w:rsidP="00B9690E">
      <w:pPr>
        <w:pStyle w:val="TableParagraph"/>
        <w:spacing w:before="1"/>
        <w:rPr>
          <w:sz w:val="28"/>
          <w:lang w:val="en-US"/>
        </w:rPr>
      </w:pPr>
      <w:r>
        <w:rPr>
          <w:sz w:val="28"/>
          <w:lang w:val="en-US"/>
        </w:rPr>
        <w:t>3.2.2 Polished edge with m</w:t>
      </w:r>
      <w:r w:rsidRPr="00B9690E">
        <w:rPr>
          <w:sz w:val="28"/>
          <w:lang w:val="en-US"/>
        </w:rPr>
        <w:t xml:space="preserve">att surface. </w:t>
      </w:r>
    </w:p>
    <w:p w:rsidR="00B9690E" w:rsidRDefault="00B9690E" w:rsidP="00B9690E">
      <w:pPr>
        <w:pStyle w:val="TableParagraph"/>
        <w:spacing w:before="1"/>
        <w:rPr>
          <w:sz w:val="28"/>
          <w:lang w:val="en-US"/>
        </w:rPr>
      </w:pPr>
      <w:r w:rsidRPr="00B9690E">
        <w:rPr>
          <w:sz w:val="28"/>
          <w:lang w:val="en-US"/>
        </w:rPr>
        <w:t>3.2.3 Polished edge with transparent surface.</w:t>
      </w:r>
    </w:p>
    <w:p w:rsidR="00B9690E" w:rsidRDefault="00B9690E" w:rsidP="00B9690E">
      <w:pPr>
        <w:pStyle w:val="TableParagraph"/>
        <w:spacing w:before="1"/>
        <w:rPr>
          <w:sz w:val="28"/>
          <w:lang w:val="en-US"/>
        </w:rPr>
      </w:pPr>
    </w:p>
    <w:p w:rsidR="00B9690E" w:rsidRPr="00B9690E" w:rsidRDefault="00B9690E" w:rsidP="00B9690E">
      <w:pPr>
        <w:pStyle w:val="TableParagraph"/>
        <w:spacing w:before="1"/>
        <w:rPr>
          <w:sz w:val="28"/>
          <w:lang w:val="en-US"/>
        </w:rPr>
      </w:pPr>
      <w:r>
        <w:rPr>
          <w:sz w:val="28"/>
          <w:lang w:val="en-US"/>
        </w:rPr>
        <w:t>The accuracy of the edge work +-</w:t>
      </w:r>
      <w:r w:rsidRPr="00B9690E">
        <w:rPr>
          <w:sz w:val="28"/>
          <w:lang w:val="en-US"/>
        </w:rPr>
        <w:t>1 mm.</w:t>
      </w:r>
    </w:p>
    <w:p w:rsidR="00B9690E" w:rsidRDefault="00B9690E" w:rsidP="00B9690E">
      <w:pPr>
        <w:pStyle w:val="TableParagraph"/>
        <w:spacing w:before="1"/>
        <w:rPr>
          <w:sz w:val="28"/>
          <w:lang w:val="en-US"/>
        </w:rPr>
      </w:pPr>
      <w:r w:rsidRPr="00B9690E">
        <w:rPr>
          <w:sz w:val="28"/>
          <w:lang w:val="en-US"/>
        </w:rPr>
        <w:t>Processing o</w:t>
      </w:r>
      <w:r>
        <w:rPr>
          <w:sz w:val="28"/>
          <w:lang w:val="en-US"/>
        </w:rPr>
        <w:t>f complex glassware</w:t>
      </w:r>
      <w:r w:rsidRPr="00B9690E">
        <w:rPr>
          <w:sz w:val="28"/>
          <w:lang w:val="en-US"/>
        </w:rPr>
        <w:t xml:space="preserve"> of any shape, including intern</w:t>
      </w:r>
      <w:r>
        <w:rPr>
          <w:sz w:val="28"/>
          <w:lang w:val="en-US"/>
        </w:rPr>
        <w:t>al cutouts, thickness 3-15 mm. The m</w:t>
      </w:r>
      <w:r w:rsidRPr="00B9690E">
        <w:rPr>
          <w:sz w:val="28"/>
          <w:lang w:val="en-US"/>
        </w:rPr>
        <w:t>aximum size</w:t>
      </w:r>
      <w:r>
        <w:rPr>
          <w:sz w:val="28"/>
          <w:lang w:val="en-US"/>
        </w:rPr>
        <w:t>s</w:t>
      </w:r>
      <w:r w:rsidRPr="00B9690E">
        <w:rPr>
          <w:sz w:val="28"/>
          <w:lang w:val="en-US"/>
        </w:rPr>
        <w:t xml:space="preserve"> of</w:t>
      </w:r>
      <w:r>
        <w:rPr>
          <w:sz w:val="28"/>
          <w:lang w:val="en-US"/>
        </w:rPr>
        <w:t xml:space="preserve"> glassware</w:t>
      </w:r>
      <w:r w:rsidRPr="00B9690E">
        <w:rPr>
          <w:sz w:val="28"/>
          <w:lang w:val="en-US"/>
        </w:rPr>
        <w:t xml:space="preserve">: </w:t>
      </w:r>
      <w:r>
        <w:rPr>
          <w:sz w:val="28"/>
          <w:lang w:val="en-US"/>
        </w:rPr>
        <w:t>3000 x1500 mm, min-150 x</w:t>
      </w:r>
      <w:r w:rsidRPr="00B9690E">
        <w:rPr>
          <w:sz w:val="28"/>
          <w:lang w:val="en-US"/>
        </w:rPr>
        <w:t>150 mm.</w:t>
      </w:r>
    </w:p>
    <w:p w:rsidR="00B9690E" w:rsidRDefault="00B9690E" w:rsidP="00B9690E">
      <w:pPr>
        <w:pStyle w:val="TableParagraph"/>
        <w:spacing w:before="1"/>
        <w:rPr>
          <w:sz w:val="28"/>
          <w:lang w:val="en-US"/>
        </w:rPr>
      </w:pPr>
      <w:r w:rsidRPr="00B9690E">
        <w:rPr>
          <w:sz w:val="28"/>
          <w:lang w:val="en-US"/>
        </w:rPr>
        <w:t>The minimum inside radius of 20 mm.</w:t>
      </w:r>
    </w:p>
    <w:p w:rsidR="001260E6" w:rsidRDefault="001260E6" w:rsidP="00B9690E">
      <w:pPr>
        <w:pStyle w:val="TableParagraph"/>
        <w:spacing w:before="1"/>
        <w:rPr>
          <w:sz w:val="28"/>
          <w:lang w:val="en-US"/>
        </w:rPr>
      </w:pPr>
      <w:r w:rsidRPr="001260E6">
        <w:rPr>
          <w:sz w:val="28"/>
          <w:lang w:val="en-US"/>
        </w:rPr>
        <w:t>Note: the type and processing requirements of the edge are specified when ordering.</w:t>
      </w:r>
    </w:p>
    <w:p w:rsidR="001260E6" w:rsidRPr="001260E6" w:rsidRDefault="001260E6" w:rsidP="001260E6">
      <w:pPr>
        <w:pStyle w:val="TableParagraph"/>
        <w:spacing w:before="1"/>
        <w:rPr>
          <w:sz w:val="28"/>
          <w:lang w:val="en-US"/>
        </w:rPr>
      </w:pPr>
      <w:r>
        <w:rPr>
          <w:sz w:val="28"/>
          <w:lang w:val="en-US"/>
        </w:rPr>
        <w:t>3.2.8. T</w:t>
      </w:r>
      <w:r w:rsidRPr="001260E6">
        <w:rPr>
          <w:sz w:val="28"/>
          <w:lang w:val="en-US"/>
        </w:rPr>
        <w:t xml:space="preserve">he surface of the polished edge </w:t>
      </w:r>
      <w:r>
        <w:rPr>
          <w:sz w:val="28"/>
          <w:lang w:val="en-US"/>
        </w:rPr>
        <w:t xml:space="preserve">is </w:t>
      </w:r>
      <w:r w:rsidRPr="001260E6">
        <w:rPr>
          <w:sz w:val="28"/>
          <w:lang w:val="en-US"/>
        </w:rPr>
        <w:t>a matte.</w:t>
      </w:r>
    </w:p>
    <w:p w:rsidR="001260E6" w:rsidRPr="001260E6" w:rsidRDefault="001260E6" w:rsidP="001260E6">
      <w:pPr>
        <w:pStyle w:val="TableParagraph"/>
        <w:spacing w:before="1"/>
        <w:rPr>
          <w:sz w:val="28"/>
          <w:lang w:val="en-US"/>
        </w:rPr>
      </w:pPr>
      <w:r>
        <w:rPr>
          <w:sz w:val="28"/>
          <w:lang w:val="en-US"/>
        </w:rPr>
        <w:t>3.2.9. T</w:t>
      </w:r>
      <w:r w:rsidRPr="001260E6">
        <w:rPr>
          <w:sz w:val="28"/>
          <w:lang w:val="en-US"/>
        </w:rPr>
        <w:t xml:space="preserve">he surface of the </w:t>
      </w:r>
      <w:r>
        <w:rPr>
          <w:sz w:val="28"/>
          <w:lang w:val="en-US"/>
        </w:rPr>
        <w:t xml:space="preserve">glassware </w:t>
      </w:r>
      <w:r w:rsidRPr="001260E6">
        <w:rPr>
          <w:sz w:val="28"/>
          <w:lang w:val="en-US"/>
        </w:rPr>
        <w:t>edge after cutting has a rough, non-uniform, matte</w:t>
      </w:r>
      <w:r>
        <w:rPr>
          <w:sz w:val="28"/>
          <w:lang w:val="en-US"/>
        </w:rPr>
        <w:t>,</w:t>
      </w:r>
      <w:r w:rsidRPr="001260E6">
        <w:rPr>
          <w:sz w:val="28"/>
          <w:lang w:val="en-US"/>
        </w:rPr>
        <w:t xml:space="preserve"> wavy appearance.</w:t>
      </w:r>
    </w:p>
    <w:p w:rsidR="00B9690E" w:rsidRDefault="001260E6" w:rsidP="001260E6">
      <w:pPr>
        <w:pStyle w:val="TableParagraph"/>
        <w:spacing w:before="1"/>
        <w:rPr>
          <w:sz w:val="28"/>
          <w:lang w:val="en-US"/>
        </w:rPr>
      </w:pPr>
      <w:r>
        <w:rPr>
          <w:sz w:val="28"/>
          <w:lang w:val="en-US"/>
        </w:rPr>
        <w:t>3.2.10. O</w:t>
      </w:r>
      <w:r w:rsidRPr="001260E6">
        <w:rPr>
          <w:sz w:val="28"/>
          <w:lang w:val="en-US"/>
        </w:rPr>
        <w:t xml:space="preserve">n the boundary of the polished edge </w:t>
      </w:r>
      <w:r>
        <w:rPr>
          <w:sz w:val="28"/>
          <w:lang w:val="en-US"/>
        </w:rPr>
        <w:t xml:space="preserve">allows micro-chips </w:t>
      </w:r>
      <w:r w:rsidRPr="001260E6">
        <w:rPr>
          <w:sz w:val="28"/>
          <w:lang w:val="en-US"/>
        </w:rPr>
        <w:t>less than 1 mm size</w:t>
      </w:r>
      <w:r>
        <w:rPr>
          <w:sz w:val="28"/>
          <w:lang w:val="en-US"/>
        </w:rPr>
        <w:t>.</w:t>
      </w:r>
    </w:p>
    <w:p w:rsidR="001260E6" w:rsidRPr="001260E6" w:rsidRDefault="001260E6" w:rsidP="001260E6">
      <w:pPr>
        <w:pStyle w:val="TableParagraph"/>
        <w:spacing w:before="1"/>
        <w:rPr>
          <w:sz w:val="28"/>
          <w:lang w:val="en-US"/>
        </w:rPr>
      </w:pPr>
      <w:r w:rsidRPr="001260E6">
        <w:rPr>
          <w:sz w:val="28"/>
          <w:lang w:val="en-US"/>
        </w:rPr>
        <w:t>3.2.11</w:t>
      </w:r>
      <w:r>
        <w:rPr>
          <w:sz w:val="28"/>
          <w:lang w:val="en-US"/>
        </w:rPr>
        <w:t>.</w:t>
      </w:r>
      <w:r w:rsidRPr="001260E6">
        <w:rPr>
          <w:sz w:val="28"/>
          <w:lang w:val="en-US"/>
        </w:rPr>
        <w:t xml:space="preserve"> Polished edge </w:t>
      </w:r>
      <w:r>
        <w:rPr>
          <w:sz w:val="28"/>
          <w:lang w:val="en-US"/>
        </w:rPr>
        <w:t xml:space="preserve">is </w:t>
      </w:r>
      <w:r w:rsidRPr="001260E6">
        <w:rPr>
          <w:sz w:val="28"/>
          <w:lang w:val="en-US"/>
        </w:rPr>
        <w:t>optically transparent from the end.</w:t>
      </w:r>
    </w:p>
    <w:p w:rsidR="001260E6" w:rsidRDefault="001260E6" w:rsidP="001260E6">
      <w:pPr>
        <w:pStyle w:val="TableParagraph"/>
        <w:spacing w:before="1"/>
        <w:rPr>
          <w:sz w:val="28"/>
          <w:lang w:val="en-US"/>
        </w:rPr>
      </w:pPr>
      <w:r w:rsidRPr="001260E6">
        <w:rPr>
          <w:sz w:val="28"/>
          <w:lang w:val="en-US"/>
        </w:rPr>
        <w:t>3.2.12</w:t>
      </w:r>
      <w:r>
        <w:rPr>
          <w:sz w:val="28"/>
          <w:lang w:val="en-US"/>
        </w:rPr>
        <w:t>. T</w:t>
      </w:r>
      <w:r w:rsidRPr="001260E6">
        <w:rPr>
          <w:sz w:val="28"/>
          <w:lang w:val="en-US"/>
        </w:rPr>
        <w:t>he</w:t>
      </w:r>
      <w:r>
        <w:rPr>
          <w:sz w:val="28"/>
          <w:lang w:val="en-US"/>
        </w:rPr>
        <w:t xml:space="preserve"> surfaces of the polished edge must</w:t>
      </w:r>
      <w:r w:rsidRPr="001260E6">
        <w:rPr>
          <w:sz w:val="28"/>
          <w:lang w:val="en-US"/>
        </w:rPr>
        <w:t xml:space="preserve"> be treated evenly over the entire length.</w:t>
      </w:r>
    </w:p>
    <w:p w:rsidR="001260E6" w:rsidRDefault="001260E6" w:rsidP="001260E6">
      <w:pPr>
        <w:pStyle w:val="TableParagraph"/>
        <w:spacing w:before="1"/>
        <w:rPr>
          <w:sz w:val="28"/>
          <w:lang w:val="en-US"/>
        </w:rPr>
      </w:pPr>
      <w:r>
        <w:rPr>
          <w:sz w:val="28"/>
          <w:lang w:val="en-US"/>
        </w:rPr>
        <w:t>3.2.13. T</w:t>
      </w:r>
      <w:r w:rsidRPr="001260E6">
        <w:rPr>
          <w:sz w:val="28"/>
          <w:lang w:val="en-US"/>
        </w:rPr>
        <w:t xml:space="preserve">he angles </w:t>
      </w:r>
      <w:r>
        <w:rPr>
          <w:sz w:val="28"/>
          <w:lang w:val="en-US"/>
        </w:rPr>
        <w:t>blunting</w:t>
      </w:r>
      <w:r w:rsidRPr="001260E6">
        <w:rPr>
          <w:sz w:val="28"/>
          <w:lang w:val="en-US"/>
        </w:rPr>
        <w:t xml:space="preserve"> </w:t>
      </w:r>
      <w:r>
        <w:rPr>
          <w:sz w:val="28"/>
          <w:lang w:val="en-US"/>
        </w:rPr>
        <w:t xml:space="preserve">produced </w:t>
      </w:r>
      <w:r w:rsidRPr="001260E6">
        <w:rPr>
          <w:sz w:val="28"/>
          <w:lang w:val="en-US"/>
        </w:rPr>
        <w:t>manually. Depending on the thickness, type of material and overall size of the</w:t>
      </w:r>
      <w:r>
        <w:rPr>
          <w:sz w:val="28"/>
          <w:lang w:val="en-US"/>
        </w:rPr>
        <w:t xml:space="preserve"> glassware</w:t>
      </w:r>
      <w:r w:rsidRPr="001260E6">
        <w:rPr>
          <w:sz w:val="28"/>
          <w:lang w:val="en-US"/>
        </w:rPr>
        <w:t>, the size of the blunt varies from 1 to 2 mm</w:t>
      </w:r>
      <w:r w:rsidR="00624E4A">
        <w:rPr>
          <w:sz w:val="28"/>
          <w:lang w:val="en-US"/>
        </w:rPr>
        <w:t>.</w:t>
      </w:r>
    </w:p>
    <w:p w:rsidR="00624E4A" w:rsidRDefault="00624E4A" w:rsidP="001260E6">
      <w:pPr>
        <w:pStyle w:val="TableParagraph"/>
        <w:spacing w:before="1"/>
        <w:rPr>
          <w:sz w:val="28"/>
          <w:lang w:val="en-US"/>
        </w:rPr>
      </w:pPr>
      <w:r w:rsidRPr="00624E4A">
        <w:rPr>
          <w:sz w:val="28"/>
          <w:lang w:val="en-US"/>
        </w:rPr>
        <w:t>Restrictions on the types of edge processing are given in table 2.</w:t>
      </w:r>
    </w:p>
    <w:p w:rsidR="00624E4A" w:rsidRDefault="00624E4A" w:rsidP="001260E6">
      <w:pPr>
        <w:pStyle w:val="TableParagraph"/>
        <w:spacing w:before="1"/>
        <w:rPr>
          <w:sz w:val="28"/>
          <w:lang w:val="en-US"/>
        </w:rPr>
      </w:pPr>
    </w:p>
    <w:p w:rsidR="00624E4A" w:rsidRDefault="00624E4A" w:rsidP="00624E4A">
      <w:pPr>
        <w:pStyle w:val="TableParagraph"/>
        <w:spacing w:before="1"/>
        <w:jc w:val="center"/>
        <w:rPr>
          <w:sz w:val="28"/>
          <w:lang w:val="en-US"/>
        </w:rPr>
      </w:pPr>
      <w:r>
        <w:rPr>
          <w:sz w:val="28"/>
          <w:lang w:val="en-US"/>
        </w:rPr>
        <w:t>Table 2</w:t>
      </w:r>
    </w:p>
    <w:p w:rsidR="00624E4A" w:rsidRPr="001649C3" w:rsidRDefault="00624E4A" w:rsidP="00624E4A">
      <w:pPr>
        <w:pStyle w:val="TableParagraph"/>
        <w:spacing w:before="1"/>
        <w:jc w:val="center"/>
        <w:rPr>
          <w:sz w:val="28"/>
        </w:rPr>
      </w:pPr>
    </w:p>
    <w:p w:rsidR="00624E4A" w:rsidRDefault="00624E4A" w:rsidP="00624E4A">
      <w:pPr>
        <w:pStyle w:val="TableParagraph"/>
        <w:spacing w:before="1"/>
        <w:jc w:val="center"/>
        <w:rPr>
          <w:sz w:val="28"/>
          <w:u w:val="single"/>
          <w:lang w:val="en-US"/>
        </w:rPr>
      </w:pPr>
      <w:r w:rsidRPr="00624E4A">
        <w:rPr>
          <w:sz w:val="28"/>
          <w:u w:val="single"/>
          <w:lang w:val="en-US"/>
        </w:rPr>
        <w:t xml:space="preserve">Edge types restrictions </w:t>
      </w:r>
    </w:p>
    <w:p w:rsidR="00624E4A" w:rsidRDefault="00624E4A" w:rsidP="00624E4A">
      <w:pPr>
        <w:pStyle w:val="TableParagraph"/>
        <w:spacing w:before="1"/>
        <w:jc w:val="center"/>
        <w:rPr>
          <w:sz w:val="28"/>
          <w:u w:val="single"/>
          <w:lang w:val="en-US"/>
        </w:rPr>
      </w:pPr>
    </w:p>
    <w:tbl>
      <w:tblPr>
        <w:tblStyle w:val="a4"/>
        <w:tblW w:w="0" w:type="auto"/>
        <w:tblLook w:val="04A0" w:firstRow="1" w:lastRow="0" w:firstColumn="1" w:lastColumn="0" w:noHBand="0" w:noVBand="1"/>
      </w:tblPr>
      <w:tblGrid>
        <w:gridCol w:w="483"/>
        <w:gridCol w:w="2288"/>
        <w:gridCol w:w="1112"/>
        <w:gridCol w:w="1113"/>
        <w:gridCol w:w="1111"/>
        <w:gridCol w:w="1017"/>
        <w:gridCol w:w="1113"/>
        <w:gridCol w:w="1116"/>
      </w:tblGrid>
      <w:tr w:rsidR="00FB7D78" w:rsidRPr="00FB7D78" w:rsidTr="00FB7D78">
        <w:tc>
          <w:tcPr>
            <w:tcW w:w="483" w:type="dxa"/>
            <w:vMerge w:val="restart"/>
          </w:tcPr>
          <w:p w:rsidR="00624E4A" w:rsidRPr="00FB7D78" w:rsidRDefault="001649C3" w:rsidP="00624E4A">
            <w:pPr>
              <w:pStyle w:val="TableParagraph"/>
              <w:spacing w:before="1"/>
              <w:jc w:val="center"/>
              <w:rPr>
                <w:sz w:val="20"/>
                <w:szCs w:val="20"/>
                <w:lang w:val="en-US"/>
              </w:rPr>
            </w:pPr>
            <w:r w:rsidRPr="00FB7D78">
              <w:rPr>
                <w:sz w:val="20"/>
                <w:szCs w:val="20"/>
              </w:rPr>
              <w:t>№</w:t>
            </w:r>
          </w:p>
        </w:tc>
        <w:tc>
          <w:tcPr>
            <w:tcW w:w="2288" w:type="dxa"/>
            <w:vMerge w:val="restart"/>
          </w:tcPr>
          <w:p w:rsidR="00624E4A" w:rsidRPr="00FB7D78" w:rsidRDefault="001649C3" w:rsidP="00624E4A">
            <w:pPr>
              <w:pStyle w:val="TableParagraph"/>
              <w:spacing w:before="1"/>
              <w:jc w:val="center"/>
              <w:rPr>
                <w:sz w:val="20"/>
                <w:szCs w:val="20"/>
                <w:lang w:val="en-US"/>
              </w:rPr>
            </w:pPr>
            <w:r w:rsidRPr="00FB7D78">
              <w:rPr>
                <w:sz w:val="20"/>
                <w:szCs w:val="20"/>
                <w:shd w:val="clear" w:color="auto" w:fill="F5F5F5"/>
              </w:rPr>
              <w:t>Edge section sketch</w:t>
            </w:r>
          </w:p>
        </w:tc>
        <w:tc>
          <w:tcPr>
            <w:tcW w:w="1112" w:type="dxa"/>
            <w:vMerge w:val="restart"/>
          </w:tcPr>
          <w:p w:rsidR="00624E4A" w:rsidRPr="00FB7D78" w:rsidRDefault="001649C3" w:rsidP="00624E4A">
            <w:pPr>
              <w:pStyle w:val="TableParagraph"/>
              <w:spacing w:before="1"/>
              <w:jc w:val="center"/>
              <w:rPr>
                <w:sz w:val="20"/>
                <w:szCs w:val="20"/>
                <w:lang w:val="en-US"/>
              </w:rPr>
            </w:pPr>
            <w:r w:rsidRPr="00FB7D78">
              <w:rPr>
                <w:sz w:val="20"/>
                <w:szCs w:val="20"/>
                <w:shd w:val="clear" w:color="auto" w:fill="F5F5F5"/>
              </w:rPr>
              <w:t xml:space="preserve">Edge </w:t>
            </w:r>
            <w:r w:rsidRPr="00FB7D78">
              <w:rPr>
                <w:sz w:val="20"/>
                <w:szCs w:val="20"/>
                <w:shd w:val="clear" w:color="auto" w:fill="F5F5F5"/>
                <w:lang w:val="en-US"/>
              </w:rPr>
              <w:t>t</w:t>
            </w:r>
            <w:r w:rsidRPr="00FB7D78">
              <w:rPr>
                <w:sz w:val="20"/>
                <w:szCs w:val="20"/>
                <w:shd w:val="clear" w:color="auto" w:fill="F5F5F5"/>
              </w:rPr>
              <w:t>ype name</w:t>
            </w:r>
          </w:p>
        </w:tc>
        <w:tc>
          <w:tcPr>
            <w:tcW w:w="5462" w:type="dxa"/>
            <w:gridSpan w:val="5"/>
          </w:tcPr>
          <w:p w:rsidR="00624E4A" w:rsidRPr="00FB7D78" w:rsidRDefault="001649C3" w:rsidP="00624E4A">
            <w:pPr>
              <w:pStyle w:val="TableParagraph"/>
              <w:spacing w:before="1"/>
              <w:jc w:val="center"/>
              <w:rPr>
                <w:sz w:val="20"/>
                <w:szCs w:val="20"/>
                <w:lang w:val="en-US"/>
              </w:rPr>
            </w:pPr>
            <w:r w:rsidRPr="00FB7D78">
              <w:rPr>
                <w:sz w:val="20"/>
                <w:szCs w:val="20"/>
                <w:shd w:val="clear" w:color="auto" w:fill="F5F5F5"/>
              </w:rPr>
              <w:t>Design and technological parameters</w:t>
            </w:r>
          </w:p>
        </w:tc>
      </w:tr>
      <w:tr w:rsidR="00FB7D78" w:rsidRPr="00FB7D78" w:rsidTr="00FB7D78">
        <w:tc>
          <w:tcPr>
            <w:tcW w:w="483" w:type="dxa"/>
            <w:vMerge/>
          </w:tcPr>
          <w:p w:rsidR="00624E4A" w:rsidRPr="00FB7D78" w:rsidRDefault="00624E4A" w:rsidP="00624E4A">
            <w:pPr>
              <w:pStyle w:val="TableParagraph"/>
              <w:spacing w:before="1"/>
              <w:jc w:val="center"/>
              <w:rPr>
                <w:sz w:val="20"/>
                <w:szCs w:val="20"/>
                <w:lang w:val="en-US"/>
              </w:rPr>
            </w:pPr>
          </w:p>
        </w:tc>
        <w:tc>
          <w:tcPr>
            <w:tcW w:w="2288" w:type="dxa"/>
            <w:vMerge/>
          </w:tcPr>
          <w:p w:rsidR="00624E4A" w:rsidRPr="00FB7D78" w:rsidRDefault="00624E4A" w:rsidP="00624E4A">
            <w:pPr>
              <w:pStyle w:val="TableParagraph"/>
              <w:spacing w:before="1"/>
              <w:jc w:val="center"/>
              <w:rPr>
                <w:sz w:val="20"/>
                <w:szCs w:val="20"/>
                <w:lang w:val="en-US"/>
              </w:rPr>
            </w:pPr>
          </w:p>
        </w:tc>
        <w:tc>
          <w:tcPr>
            <w:tcW w:w="1112" w:type="dxa"/>
            <w:vMerge/>
          </w:tcPr>
          <w:p w:rsidR="00624E4A" w:rsidRPr="00FB7D78" w:rsidRDefault="00624E4A" w:rsidP="00624E4A">
            <w:pPr>
              <w:pStyle w:val="TableParagraph"/>
              <w:spacing w:before="1"/>
              <w:jc w:val="center"/>
              <w:rPr>
                <w:sz w:val="20"/>
                <w:szCs w:val="20"/>
                <w:lang w:val="en-US"/>
              </w:rPr>
            </w:pPr>
          </w:p>
        </w:tc>
        <w:tc>
          <w:tcPr>
            <w:tcW w:w="1113" w:type="dxa"/>
          </w:tcPr>
          <w:p w:rsidR="00624E4A" w:rsidRPr="00FB7D78" w:rsidRDefault="00952696" w:rsidP="00624E4A">
            <w:pPr>
              <w:pStyle w:val="TableParagraph"/>
              <w:spacing w:before="1"/>
              <w:jc w:val="center"/>
              <w:rPr>
                <w:sz w:val="20"/>
                <w:szCs w:val="20"/>
                <w:lang w:val="en-US"/>
              </w:rPr>
            </w:pPr>
            <w:r w:rsidRPr="00FB7D78">
              <w:rPr>
                <w:sz w:val="20"/>
                <w:szCs w:val="20"/>
                <w:lang w:val="en-US"/>
              </w:rPr>
              <w:t>The glassware thickness, S mm</w:t>
            </w:r>
          </w:p>
        </w:tc>
        <w:tc>
          <w:tcPr>
            <w:tcW w:w="1111" w:type="dxa"/>
          </w:tcPr>
          <w:p w:rsidR="00624E4A" w:rsidRPr="00FB7D78" w:rsidRDefault="00952696" w:rsidP="00624E4A">
            <w:pPr>
              <w:pStyle w:val="TableParagraph"/>
              <w:spacing w:before="1"/>
              <w:jc w:val="center"/>
              <w:rPr>
                <w:sz w:val="20"/>
                <w:szCs w:val="20"/>
                <w:lang w:val="en-US"/>
              </w:rPr>
            </w:pPr>
            <w:r w:rsidRPr="00FB7D78">
              <w:rPr>
                <w:sz w:val="20"/>
                <w:szCs w:val="20"/>
                <w:lang w:val="en-US"/>
              </w:rPr>
              <w:t>The size of chamfer, A mm</w:t>
            </w:r>
          </w:p>
        </w:tc>
        <w:tc>
          <w:tcPr>
            <w:tcW w:w="1017" w:type="dxa"/>
          </w:tcPr>
          <w:p w:rsidR="00624E4A" w:rsidRPr="00FB7D78" w:rsidRDefault="00952696" w:rsidP="00624E4A">
            <w:pPr>
              <w:pStyle w:val="TableParagraph"/>
              <w:spacing w:before="1"/>
              <w:jc w:val="center"/>
              <w:rPr>
                <w:sz w:val="20"/>
                <w:szCs w:val="20"/>
                <w:lang w:val="en-US"/>
              </w:rPr>
            </w:pPr>
            <w:r w:rsidRPr="00FB7D78">
              <w:rPr>
                <w:sz w:val="20"/>
                <w:szCs w:val="20"/>
                <w:shd w:val="clear" w:color="auto" w:fill="F5F5F5"/>
                <w:lang w:val="en-US"/>
              </w:rPr>
              <w:t>Minimum edge radius, R mm</w:t>
            </w:r>
          </w:p>
        </w:tc>
        <w:tc>
          <w:tcPr>
            <w:tcW w:w="1113" w:type="dxa"/>
          </w:tcPr>
          <w:p w:rsidR="00624E4A" w:rsidRPr="00FB7D78" w:rsidRDefault="00952696" w:rsidP="00624E4A">
            <w:pPr>
              <w:pStyle w:val="TableParagraph"/>
              <w:spacing w:before="1"/>
              <w:jc w:val="center"/>
              <w:rPr>
                <w:sz w:val="20"/>
                <w:szCs w:val="20"/>
                <w:lang w:val="en-US"/>
              </w:rPr>
            </w:pPr>
            <w:r w:rsidRPr="00FB7D78">
              <w:rPr>
                <w:sz w:val="20"/>
                <w:szCs w:val="20"/>
                <w:lang w:val="en-US"/>
              </w:rPr>
              <w:t>Minimum glassware size, mm</w:t>
            </w:r>
          </w:p>
        </w:tc>
        <w:tc>
          <w:tcPr>
            <w:tcW w:w="1108" w:type="dxa"/>
          </w:tcPr>
          <w:p w:rsidR="00624E4A" w:rsidRPr="00FB7D78" w:rsidRDefault="00FB7D78" w:rsidP="00624E4A">
            <w:pPr>
              <w:pStyle w:val="TableParagraph"/>
              <w:spacing w:before="1"/>
              <w:jc w:val="center"/>
              <w:rPr>
                <w:sz w:val="20"/>
                <w:szCs w:val="20"/>
                <w:lang w:val="en-US"/>
              </w:rPr>
            </w:pPr>
            <w:r w:rsidRPr="00FB7D78">
              <w:rPr>
                <w:sz w:val="20"/>
                <w:szCs w:val="20"/>
                <w:lang w:val="en-US"/>
              </w:rPr>
              <w:t>Max</w:t>
            </w:r>
            <w:r w:rsidR="00952696" w:rsidRPr="00FB7D78">
              <w:rPr>
                <w:sz w:val="20"/>
                <w:szCs w:val="20"/>
                <w:lang w:val="en-US"/>
              </w:rPr>
              <w:t>imum glassware size, mm</w:t>
            </w:r>
          </w:p>
        </w:tc>
      </w:tr>
      <w:tr w:rsidR="00FB7D78" w:rsidRPr="00FB7D78" w:rsidTr="00FB7D78">
        <w:tc>
          <w:tcPr>
            <w:tcW w:w="483" w:type="dxa"/>
          </w:tcPr>
          <w:p w:rsidR="00624E4A" w:rsidRPr="00FB7D78" w:rsidRDefault="001649C3" w:rsidP="00624E4A">
            <w:pPr>
              <w:pStyle w:val="TableParagraph"/>
              <w:spacing w:before="1"/>
              <w:jc w:val="center"/>
              <w:rPr>
                <w:sz w:val="20"/>
                <w:szCs w:val="20"/>
                <w:lang w:val="en-US"/>
              </w:rPr>
            </w:pPr>
            <w:r w:rsidRPr="00FB7D78">
              <w:rPr>
                <w:sz w:val="20"/>
                <w:szCs w:val="20"/>
                <w:lang w:val="en-US"/>
              </w:rPr>
              <w:t>1</w:t>
            </w:r>
          </w:p>
        </w:tc>
        <w:tc>
          <w:tcPr>
            <w:tcW w:w="2288" w:type="dxa"/>
          </w:tcPr>
          <w:p w:rsidR="00624E4A" w:rsidRPr="00FB7D78" w:rsidRDefault="00624E4A" w:rsidP="00624E4A">
            <w:pPr>
              <w:pStyle w:val="TableParagraph"/>
              <w:spacing w:before="1"/>
              <w:jc w:val="center"/>
              <w:rPr>
                <w:sz w:val="20"/>
                <w:szCs w:val="20"/>
                <w:lang w:val="en-US"/>
              </w:rPr>
            </w:pPr>
          </w:p>
        </w:tc>
        <w:tc>
          <w:tcPr>
            <w:tcW w:w="1112" w:type="dxa"/>
          </w:tcPr>
          <w:p w:rsidR="00FB7D78" w:rsidRPr="00FB7D78" w:rsidRDefault="00FB7D78" w:rsidP="00FB7D78">
            <w:pPr>
              <w:pStyle w:val="TableParagraph"/>
              <w:spacing w:before="1"/>
              <w:jc w:val="center"/>
              <w:rPr>
                <w:sz w:val="20"/>
                <w:szCs w:val="20"/>
                <w:shd w:val="clear" w:color="auto" w:fill="F5F5F5"/>
                <w:lang w:val="en-US"/>
              </w:rPr>
            </w:pPr>
            <w:r w:rsidRPr="00FB7D78">
              <w:rPr>
                <w:sz w:val="20"/>
                <w:szCs w:val="20"/>
                <w:shd w:val="clear" w:color="auto" w:fill="F5F5F5"/>
                <w:lang w:val="en-US"/>
              </w:rPr>
              <w:t>FA,</w:t>
            </w:r>
          </w:p>
          <w:p w:rsidR="00624E4A" w:rsidRPr="00FB7D78" w:rsidRDefault="00FB7D78" w:rsidP="00FB7D78">
            <w:pPr>
              <w:pStyle w:val="TableParagraph"/>
              <w:spacing w:before="1"/>
              <w:jc w:val="center"/>
              <w:rPr>
                <w:sz w:val="20"/>
                <w:szCs w:val="20"/>
                <w:lang w:val="en-US"/>
              </w:rPr>
            </w:pPr>
            <w:r w:rsidRPr="00FB7D78">
              <w:rPr>
                <w:sz w:val="20"/>
                <w:szCs w:val="20"/>
                <w:shd w:val="clear" w:color="auto" w:fill="F5F5F5"/>
              </w:rPr>
              <w:t xml:space="preserve">trapezoid straight </w:t>
            </w:r>
          </w:p>
        </w:tc>
        <w:tc>
          <w:tcPr>
            <w:tcW w:w="1113" w:type="dxa"/>
          </w:tcPr>
          <w:p w:rsidR="00624E4A" w:rsidRPr="00FB7D78" w:rsidRDefault="00FB7D78" w:rsidP="00624E4A">
            <w:pPr>
              <w:pStyle w:val="TableParagraph"/>
              <w:spacing w:before="1"/>
              <w:jc w:val="center"/>
              <w:rPr>
                <w:sz w:val="20"/>
                <w:szCs w:val="20"/>
                <w:lang w:val="en-US"/>
              </w:rPr>
            </w:pPr>
            <w:r w:rsidRPr="00FB7D78">
              <w:rPr>
                <w:sz w:val="20"/>
                <w:szCs w:val="20"/>
                <w:lang w:val="en-US"/>
              </w:rPr>
              <w:t>6-15</w:t>
            </w:r>
          </w:p>
        </w:tc>
        <w:tc>
          <w:tcPr>
            <w:tcW w:w="1111" w:type="dxa"/>
          </w:tcPr>
          <w:p w:rsidR="00624E4A" w:rsidRPr="00FB7D78" w:rsidRDefault="00FB7D78" w:rsidP="00624E4A">
            <w:pPr>
              <w:pStyle w:val="TableParagraph"/>
              <w:spacing w:before="1"/>
              <w:jc w:val="center"/>
              <w:rPr>
                <w:sz w:val="20"/>
                <w:szCs w:val="20"/>
                <w:lang w:val="en-US"/>
              </w:rPr>
            </w:pPr>
            <w:r>
              <w:rPr>
                <w:sz w:val="20"/>
                <w:szCs w:val="20"/>
                <w:lang w:val="en-US"/>
              </w:rPr>
              <w:t>0,5-1,15</w:t>
            </w:r>
          </w:p>
        </w:tc>
        <w:tc>
          <w:tcPr>
            <w:tcW w:w="1017" w:type="dxa"/>
          </w:tcPr>
          <w:p w:rsidR="00624E4A" w:rsidRPr="00FB7D78" w:rsidRDefault="00FB7D78" w:rsidP="00624E4A">
            <w:pPr>
              <w:pStyle w:val="TableParagraph"/>
              <w:spacing w:before="1"/>
              <w:jc w:val="center"/>
              <w:rPr>
                <w:sz w:val="20"/>
                <w:szCs w:val="20"/>
                <w:lang w:val="en-US"/>
              </w:rPr>
            </w:pPr>
            <w:r>
              <w:rPr>
                <w:sz w:val="20"/>
                <w:szCs w:val="20"/>
                <w:lang w:val="en-US"/>
              </w:rPr>
              <w:t>-</w:t>
            </w:r>
          </w:p>
        </w:tc>
        <w:tc>
          <w:tcPr>
            <w:tcW w:w="1113" w:type="dxa"/>
          </w:tcPr>
          <w:p w:rsidR="00624E4A" w:rsidRPr="00FB7D78" w:rsidRDefault="00FB7D78" w:rsidP="00624E4A">
            <w:pPr>
              <w:pStyle w:val="TableParagraph"/>
              <w:spacing w:before="1"/>
              <w:jc w:val="center"/>
              <w:rPr>
                <w:sz w:val="20"/>
                <w:szCs w:val="20"/>
                <w:lang w:val="en-US"/>
              </w:rPr>
            </w:pPr>
            <w:r>
              <w:rPr>
                <w:sz w:val="20"/>
                <w:szCs w:val="20"/>
                <w:lang w:val="en-US"/>
              </w:rPr>
              <w:t>60x60</w:t>
            </w:r>
          </w:p>
        </w:tc>
        <w:tc>
          <w:tcPr>
            <w:tcW w:w="1108" w:type="dxa"/>
          </w:tcPr>
          <w:p w:rsidR="00624E4A" w:rsidRPr="00FB7D78" w:rsidRDefault="00FB7D78" w:rsidP="00624E4A">
            <w:pPr>
              <w:pStyle w:val="TableParagraph"/>
              <w:spacing w:before="1"/>
              <w:jc w:val="center"/>
              <w:rPr>
                <w:sz w:val="20"/>
                <w:szCs w:val="20"/>
                <w:lang w:val="en-US"/>
              </w:rPr>
            </w:pPr>
            <w:r>
              <w:rPr>
                <w:sz w:val="20"/>
                <w:szCs w:val="20"/>
                <w:lang w:val="en-US"/>
              </w:rPr>
              <w:t>2000x1500</w:t>
            </w:r>
          </w:p>
        </w:tc>
      </w:tr>
      <w:tr w:rsidR="00FB7D78" w:rsidRPr="00FB7D78" w:rsidTr="00FB7D78">
        <w:tc>
          <w:tcPr>
            <w:tcW w:w="483" w:type="dxa"/>
            <w:vMerge w:val="restart"/>
          </w:tcPr>
          <w:p w:rsidR="00FB7D78" w:rsidRPr="00FB7D78" w:rsidRDefault="00FB7D78" w:rsidP="00624E4A">
            <w:pPr>
              <w:pStyle w:val="TableParagraph"/>
              <w:spacing w:before="1"/>
              <w:jc w:val="center"/>
              <w:rPr>
                <w:sz w:val="20"/>
                <w:szCs w:val="20"/>
                <w:lang w:val="en-US"/>
              </w:rPr>
            </w:pPr>
            <w:r w:rsidRPr="00FB7D78">
              <w:rPr>
                <w:sz w:val="20"/>
                <w:szCs w:val="20"/>
                <w:lang w:val="en-US"/>
              </w:rPr>
              <w:t>2</w:t>
            </w:r>
          </w:p>
        </w:tc>
        <w:tc>
          <w:tcPr>
            <w:tcW w:w="2288" w:type="dxa"/>
            <w:vMerge w:val="restart"/>
          </w:tcPr>
          <w:p w:rsidR="00FB7D78" w:rsidRPr="00FB7D78" w:rsidRDefault="00FB7D78" w:rsidP="00624E4A">
            <w:pPr>
              <w:pStyle w:val="TableParagraph"/>
              <w:spacing w:before="1"/>
              <w:jc w:val="center"/>
              <w:rPr>
                <w:sz w:val="20"/>
                <w:szCs w:val="20"/>
                <w:lang w:val="en-US"/>
              </w:rPr>
            </w:pPr>
          </w:p>
        </w:tc>
        <w:tc>
          <w:tcPr>
            <w:tcW w:w="1112" w:type="dxa"/>
            <w:vMerge w:val="restart"/>
          </w:tcPr>
          <w:p w:rsidR="00FB7D78" w:rsidRPr="00FB7D78" w:rsidRDefault="00FB7D78" w:rsidP="00624E4A">
            <w:pPr>
              <w:pStyle w:val="TableParagraph"/>
              <w:spacing w:before="1"/>
              <w:jc w:val="center"/>
              <w:rPr>
                <w:sz w:val="20"/>
                <w:szCs w:val="20"/>
                <w:lang w:val="en-US"/>
              </w:rPr>
            </w:pPr>
            <w:r w:rsidRPr="00FB7D78">
              <w:rPr>
                <w:sz w:val="20"/>
                <w:szCs w:val="20"/>
                <w:lang w:val="en-US"/>
              </w:rPr>
              <w:t xml:space="preserve">PE pencil, </w:t>
            </w:r>
          </w:p>
          <w:p w:rsidR="00FB7D78" w:rsidRPr="00FB7D78" w:rsidRDefault="00FB7D78" w:rsidP="00624E4A">
            <w:pPr>
              <w:pStyle w:val="TableParagraph"/>
              <w:spacing w:before="1"/>
              <w:jc w:val="center"/>
              <w:rPr>
                <w:sz w:val="20"/>
                <w:szCs w:val="20"/>
                <w:lang w:val="en-US"/>
              </w:rPr>
            </w:pPr>
            <w:r w:rsidRPr="00FB7D78">
              <w:rPr>
                <w:sz w:val="20"/>
                <w:szCs w:val="20"/>
                <w:shd w:val="clear" w:color="auto" w:fill="F5F5F5"/>
              </w:rPr>
              <w:t>curved</w:t>
            </w:r>
          </w:p>
        </w:tc>
        <w:tc>
          <w:tcPr>
            <w:tcW w:w="1113" w:type="dxa"/>
          </w:tcPr>
          <w:p w:rsidR="00FB7D78" w:rsidRPr="00FB7D78" w:rsidRDefault="00FB7D78" w:rsidP="00624E4A">
            <w:pPr>
              <w:pStyle w:val="TableParagraph"/>
              <w:spacing w:before="1"/>
              <w:jc w:val="center"/>
              <w:rPr>
                <w:sz w:val="20"/>
                <w:szCs w:val="20"/>
                <w:lang w:val="en-US"/>
              </w:rPr>
            </w:pPr>
            <w:r w:rsidRPr="00FB7D78">
              <w:rPr>
                <w:sz w:val="20"/>
                <w:szCs w:val="20"/>
                <w:lang w:val="en-US"/>
              </w:rPr>
              <w:t>3</w:t>
            </w:r>
          </w:p>
        </w:tc>
        <w:tc>
          <w:tcPr>
            <w:tcW w:w="1111" w:type="dxa"/>
          </w:tcPr>
          <w:p w:rsidR="00FB7D78" w:rsidRPr="00FB7D78" w:rsidRDefault="00FB7D78" w:rsidP="00624E4A">
            <w:pPr>
              <w:pStyle w:val="TableParagraph"/>
              <w:spacing w:before="1"/>
              <w:jc w:val="center"/>
              <w:rPr>
                <w:sz w:val="20"/>
                <w:szCs w:val="20"/>
                <w:lang w:val="en-US"/>
              </w:rPr>
            </w:pPr>
            <w:r>
              <w:rPr>
                <w:sz w:val="20"/>
                <w:szCs w:val="20"/>
                <w:lang w:val="en-US"/>
              </w:rPr>
              <w:t>1,5</w:t>
            </w:r>
          </w:p>
        </w:tc>
        <w:tc>
          <w:tcPr>
            <w:tcW w:w="1017" w:type="dxa"/>
          </w:tcPr>
          <w:p w:rsidR="00FB7D78" w:rsidRPr="00FB7D78" w:rsidRDefault="00FB7D78" w:rsidP="00624E4A">
            <w:pPr>
              <w:pStyle w:val="TableParagraph"/>
              <w:spacing w:before="1"/>
              <w:jc w:val="center"/>
              <w:rPr>
                <w:sz w:val="20"/>
                <w:szCs w:val="20"/>
                <w:lang w:val="en-US"/>
              </w:rPr>
            </w:pPr>
            <w:r>
              <w:rPr>
                <w:sz w:val="20"/>
                <w:szCs w:val="20"/>
                <w:lang w:val="en-US"/>
              </w:rPr>
              <w:t>50</w:t>
            </w:r>
          </w:p>
        </w:tc>
        <w:tc>
          <w:tcPr>
            <w:tcW w:w="1113" w:type="dxa"/>
            <w:vMerge w:val="restart"/>
          </w:tcPr>
          <w:p w:rsidR="00FB7D78" w:rsidRPr="00FB7D78" w:rsidRDefault="00FB7D78" w:rsidP="00624E4A">
            <w:pPr>
              <w:pStyle w:val="TableParagraph"/>
              <w:spacing w:before="1"/>
              <w:jc w:val="center"/>
              <w:rPr>
                <w:sz w:val="20"/>
                <w:szCs w:val="20"/>
                <w:lang w:val="en-US"/>
              </w:rPr>
            </w:pPr>
            <w:r>
              <w:rPr>
                <w:sz w:val="20"/>
                <w:szCs w:val="20"/>
                <w:lang w:val="en-US"/>
              </w:rPr>
              <w:t>130x130</w:t>
            </w:r>
          </w:p>
        </w:tc>
        <w:tc>
          <w:tcPr>
            <w:tcW w:w="1108" w:type="dxa"/>
            <w:vMerge w:val="restart"/>
          </w:tcPr>
          <w:p w:rsidR="00FB7D78" w:rsidRPr="00FB7D78" w:rsidRDefault="00FB7D78" w:rsidP="00624E4A">
            <w:pPr>
              <w:pStyle w:val="TableParagraph"/>
              <w:spacing w:before="1"/>
              <w:jc w:val="center"/>
              <w:rPr>
                <w:sz w:val="20"/>
                <w:szCs w:val="20"/>
                <w:lang w:val="en-US"/>
              </w:rPr>
            </w:pPr>
            <w:r>
              <w:rPr>
                <w:sz w:val="20"/>
                <w:szCs w:val="20"/>
                <w:lang w:val="en-US"/>
              </w:rPr>
              <w:t>3000x1500</w:t>
            </w:r>
          </w:p>
        </w:tc>
      </w:tr>
      <w:tr w:rsidR="00FB7D78" w:rsidRPr="00FB7D78" w:rsidTr="00FB7D78">
        <w:tc>
          <w:tcPr>
            <w:tcW w:w="483" w:type="dxa"/>
            <w:vMerge/>
          </w:tcPr>
          <w:p w:rsidR="00FB7D78" w:rsidRPr="00FB7D78" w:rsidRDefault="00FB7D78" w:rsidP="00624E4A">
            <w:pPr>
              <w:pStyle w:val="TableParagraph"/>
              <w:spacing w:before="1"/>
              <w:jc w:val="center"/>
              <w:rPr>
                <w:sz w:val="20"/>
                <w:szCs w:val="20"/>
                <w:lang w:val="en-US"/>
              </w:rPr>
            </w:pPr>
          </w:p>
        </w:tc>
        <w:tc>
          <w:tcPr>
            <w:tcW w:w="2288" w:type="dxa"/>
            <w:vMerge/>
          </w:tcPr>
          <w:p w:rsidR="00FB7D78" w:rsidRPr="00FB7D78" w:rsidRDefault="00FB7D78" w:rsidP="00624E4A">
            <w:pPr>
              <w:pStyle w:val="TableParagraph"/>
              <w:spacing w:before="1"/>
              <w:jc w:val="center"/>
              <w:rPr>
                <w:sz w:val="20"/>
                <w:szCs w:val="20"/>
                <w:lang w:val="en-US"/>
              </w:rPr>
            </w:pPr>
          </w:p>
        </w:tc>
        <w:tc>
          <w:tcPr>
            <w:tcW w:w="1112" w:type="dxa"/>
            <w:vMerge/>
          </w:tcPr>
          <w:p w:rsidR="00FB7D78" w:rsidRPr="00FB7D78" w:rsidRDefault="00FB7D78" w:rsidP="00624E4A">
            <w:pPr>
              <w:pStyle w:val="TableParagraph"/>
              <w:spacing w:before="1"/>
              <w:jc w:val="center"/>
              <w:rPr>
                <w:sz w:val="20"/>
                <w:szCs w:val="20"/>
                <w:lang w:val="en-US"/>
              </w:rPr>
            </w:pPr>
          </w:p>
        </w:tc>
        <w:tc>
          <w:tcPr>
            <w:tcW w:w="1113" w:type="dxa"/>
          </w:tcPr>
          <w:p w:rsidR="00FB7D78" w:rsidRPr="00FB7D78" w:rsidRDefault="00FB7D78" w:rsidP="00624E4A">
            <w:pPr>
              <w:pStyle w:val="TableParagraph"/>
              <w:spacing w:before="1"/>
              <w:jc w:val="center"/>
              <w:rPr>
                <w:sz w:val="20"/>
                <w:szCs w:val="20"/>
                <w:lang w:val="en-US"/>
              </w:rPr>
            </w:pPr>
            <w:r>
              <w:rPr>
                <w:sz w:val="20"/>
                <w:szCs w:val="20"/>
                <w:lang w:val="en-US"/>
              </w:rPr>
              <w:t>4</w:t>
            </w:r>
          </w:p>
        </w:tc>
        <w:tc>
          <w:tcPr>
            <w:tcW w:w="1111" w:type="dxa"/>
          </w:tcPr>
          <w:p w:rsidR="00FB7D78" w:rsidRPr="00FB7D78" w:rsidRDefault="00FB7D78" w:rsidP="00624E4A">
            <w:pPr>
              <w:pStyle w:val="TableParagraph"/>
              <w:spacing w:before="1"/>
              <w:jc w:val="center"/>
              <w:rPr>
                <w:sz w:val="20"/>
                <w:szCs w:val="20"/>
                <w:lang w:val="en-US"/>
              </w:rPr>
            </w:pPr>
            <w:r>
              <w:rPr>
                <w:sz w:val="20"/>
                <w:szCs w:val="20"/>
                <w:lang w:val="en-US"/>
              </w:rPr>
              <w:t>1,5</w:t>
            </w:r>
          </w:p>
        </w:tc>
        <w:tc>
          <w:tcPr>
            <w:tcW w:w="1017" w:type="dxa"/>
          </w:tcPr>
          <w:p w:rsidR="00FB7D78" w:rsidRPr="00FB7D78" w:rsidRDefault="00FB7D78" w:rsidP="00624E4A">
            <w:pPr>
              <w:pStyle w:val="TableParagraph"/>
              <w:spacing w:before="1"/>
              <w:jc w:val="center"/>
              <w:rPr>
                <w:sz w:val="20"/>
                <w:szCs w:val="20"/>
                <w:lang w:val="en-US"/>
              </w:rPr>
            </w:pPr>
            <w:r>
              <w:rPr>
                <w:sz w:val="20"/>
                <w:szCs w:val="20"/>
                <w:lang w:val="en-US"/>
              </w:rPr>
              <w:t>50</w:t>
            </w:r>
          </w:p>
        </w:tc>
        <w:tc>
          <w:tcPr>
            <w:tcW w:w="1113" w:type="dxa"/>
            <w:vMerge/>
          </w:tcPr>
          <w:p w:rsidR="00FB7D78" w:rsidRPr="00FB7D78" w:rsidRDefault="00FB7D78" w:rsidP="00624E4A">
            <w:pPr>
              <w:pStyle w:val="TableParagraph"/>
              <w:spacing w:before="1"/>
              <w:jc w:val="center"/>
              <w:rPr>
                <w:sz w:val="20"/>
                <w:szCs w:val="20"/>
                <w:lang w:val="en-US"/>
              </w:rPr>
            </w:pPr>
          </w:p>
        </w:tc>
        <w:tc>
          <w:tcPr>
            <w:tcW w:w="1108" w:type="dxa"/>
            <w:vMerge/>
          </w:tcPr>
          <w:p w:rsidR="00FB7D78" w:rsidRPr="00FB7D78" w:rsidRDefault="00FB7D78" w:rsidP="00624E4A">
            <w:pPr>
              <w:pStyle w:val="TableParagraph"/>
              <w:spacing w:before="1"/>
              <w:jc w:val="center"/>
              <w:rPr>
                <w:sz w:val="20"/>
                <w:szCs w:val="20"/>
                <w:lang w:val="en-US"/>
              </w:rPr>
            </w:pPr>
          </w:p>
        </w:tc>
      </w:tr>
      <w:tr w:rsidR="00FB7D78" w:rsidRPr="00FB7D78" w:rsidTr="00FB7D78">
        <w:tc>
          <w:tcPr>
            <w:tcW w:w="483" w:type="dxa"/>
            <w:vMerge/>
          </w:tcPr>
          <w:p w:rsidR="00FB7D78" w:rsidRPr="00FB7D78" w:rsidRDefault="00FB7D78" w:rsidP="00624E4A">
            <w:pPr>
              <w:pStyle w:val="TableParagraph"/>
              <w:spacing w:before="1"/>
              <w:jc w:val="center"/>
              <w:rPr>
                <w:sz w:val="20"/>
                <w:szCs w:val="20"/>
                <w:lang w:val="en-US"/>
              </w:rPr>
            </w:pPr>
          </w:p>
        </w:tc>
        <w:tc>
          <w:tcPr>
            <w:tcW w:w="2288" w:type="dxa"/>
            <w:vMerge/>
          </w:tcPr>
          <w:p w:rsidR="00FB7D78" w:rsidRPr="00FB7D78" w:rsidRDefault="00FB7D78" w:rsidP="00624E4A">
            <w:pPr>
              <w:pStyle w:val="TableParagraph"/>
              <w:spacing w:before="1"/>
              <w:jc w:val="center"/>
              <w:rPr>
                <w:sz w:val="20"/>
                <w:szCs w:val="20"/>
                <w:lang w:val="en-US"/>
              </w:rPr>
            </w:pPr>
          </w:p>
        </w:tc>
        <w:tc>
          <w:tcPr>
            <w:tcW w:w="1112" w:type="dxa"/>
            <w:vMerge/>
          </w:tcPr>
          <w:p w:rsidR="00FB7D78" w:rsidRPr="00FB7D78" w:rsidRDefault="00FB7D78" w:rsidP="00624E4A">
            <w:pPr>
              <w:pStyle w:val="TableParagraph"/>
              <w:spacing w:before="1"/>
              <w:jc w:val="center"/>
              <w:rPr>
                <w:sz w:val="20"/>
                <w:szCs w:val="20"/>
                <w:lang w:val="en-US"/>
              </w:rPr>
            </w:pPr>
          </w:p>
        </w:tc>
        <w:tc>
          <w:tcPr>
            <w:tcW w:w="1113" w:type="dxa"/>
          </w:tcPr>
          <w:p w:rsidR="00FB7D78" w:rsidRPr="00FB7D78" w:rsidRDefault="00FB7D78" w:rsidP="00624E4A">
            <w:pPr>
              <w:pStyle w:val="TableParagraph"/>
              <w:spacing w:before="1"/>
              <w:jc w:val="center"/>
              <w:rPr>
                <w:sz w:val="20"/>
                <w:szCs w:val="20"/>
                <w:lang w:val="en-US"/>
              </w:rPr>
            </w:pPr>
            <w:r>
              <w:rPr>
                <w:sz w:val="20"/>
                <w:szCs w:val="20"/>
                <w:lang w:val="en-US"/>
              </w:rPr>
              <w:t>5</w:t>
            </w:r>
          </w:p>
        </w:tc>
        <w:tc>
          <w:tcPr>
            <w:tcW w:w="1111" w:type="dxa"/>
          </w:tcPr>
          <w:p w:rsidR="00FB7D78" w:rsidRPr="00FB7D78" w:rsidRDefault="00FB7D78" w:rsidP="00624E4A">
            <w:pPr>
              <w:pStyle w:val="TableParagraph"/>
              <w:spacing w:before="1"/>
              <w:jc w:val="center"/>
              <w:rPr>
                <w:sz w:val="20"/>
                <w:szCs w:val="20"/>
                <w:lang w:val="en-US"/>
              </w:rPr>
            </w:pPr>
            <w:r>
              <w:rPr>
                <w:sz w:val="20"/>
                <w:szCs w:val="20"/>
                <w:lang w:val="en-US"/>
              </w:rPr>
              <w:t>1,5</w:t>
            </w:r>
          </w:p>
        </w:tc>
        <w:tc>
          <w:tcPr>
            <w:tcW w:w="1017" w:type="dxa"/>
          </w:tcPr>
          <w:p w:rsidR="00FB7D78" w:rsidRPr="00FB7D78" w:rsidRDefault="00FB7D78" w:rsidP="00624E4A">
            <w:pPr>
              <w:pStyle w:val="TableParagraph"/>
              <w:spacing w:before="1"/>
              <w:jc w:val="center"/>
              <w:rPr>
                <w:sz w:val="20"/>
                <w:szCs w:val="20"/>
                <w:lang w:val="en-US"/>
              </w:rPr>
            </w:pPr>
            <w:r>
              <w:rPr>
                <w:sz w:val="20"/>
                <w:szCs w:val="20"/>
                <w:lang w:val="en-US"/>
              </w:rPr>
              <w:t>50</w:t>
            </w:r>
          </w:p>
        </w:tc>
        <w:tc>
          <w:tcPr>
            <w:tcW w:w="1113" w:type="dxa"/>
            <w:vMerge/>
          </w:tcPr>
          <w:p w:rsidR="00FB7D78" w:rsidRPr="00FB7D78" w:rsidRDefault="00FB7D78" w:rsidP="00624E4A">
            <w:pPr>
              <w:pStyle w:val="TableParagraph"/>
              <w:spacing w:before="1"/>
              <w:jc w:val="center"/>
              <w:rPr>
                <w:sz w:val="20"/>
                <w:szCs w:val="20"/>
                <w:lang w:val="en-US"/>
              </w:rPr>
            </w:pPr>
          </w:p>
        </w:tc>
        <w:tc>
          <w:tcPr>
            <w:tcW w:w="1108" w:type="dxa"/>
            <w:vMerge/>
          </w:tcPr>
          <w:p w:rsidR="00FB7D78" w:rsidRPr="00FB7D78" w:rsidRDefault="00FB7D78" w:rsidP="00624E4A">
            <w:pPr>
              <w:pStyle w:val="TableParagraph"/>
              <w:spacing w:before="1"/>
              <w:jc w:val="center"/>
              <w:rPr>
                <w:sz w:val="20"/>
                <w:szCs w:val="20"/>
                <w:lang w:val="en-US"/>
              </w:rPr>
            </w:pPr>
          </w:p>
        </w:tc>
      </w:tr>
      <w:tr w:rsidR="00FB7D78" w:rsidRPr="00FB7D78" w:rsidTr="00FB7D78">
        <w:tc>
          <w:tcPr>
            <w:tcW w:w="483" w:type="dxa"/>
            <w:vMerge/>
          </w:tcPr>
          <w:p w:rsidR="00FB7D78" w:rsidRPr="00FB7D78" w:rsidRDefault="00FB7D78" w:rsidP="00624E4A">
            <w:pPr>
              <w:pStyle w:val="TableParagraph"/>
              <w:spacing w:before="1"/>
              <w:jc w:val="center"/>
              <w:rPr>
                <w:sz w:val="20"/>
                <w:szCs w:val="20"/>
                <w:lang w:val="en-US"/>
              </w:rPr>
            </w:pPr>
          </w:p>
        </w:tc>
        <w:tc>
          <w:tcPr>
            <w:tcW w:w="2288" w:type="dxa"/>
            <w:vMerge/>
          </w:tcPr>
          <w:p w:rsidR="00FB7D78" w:rsidRPr="00FB7D78" w:rsidRDefault="00FB7D78" w:rsidP="00624E4A">
            <w:pPr>
              <w:pStyle w:val="TableParagraph"/>
              <w:spacing w:before="1"/>
              <w:jc w:val="center"/>
              <w:rPr>
                <w:sz w:val="20"/>
                <w:szCs w:val="20"/>
                <w:lang w:val="en-US"/>
              </w:rPr>
            </w:pPr>
          </w:p>
        </w:tc>
        <w:tc>
          <w:tcPr>
            <w:tcW w:w="1112" w:type="dxa"/>
            <w:vMerge/>
          </w:tcPr>
          <w:p w:rsidR="00FB7D78" w:rsidRPr="00FB7D78" w:rsidRDefault="00FB7D78" w:rsidP="00624E4A">
            <w:pPr>
              <w:pStyle w:val="TableParagraph"/>
              <w:spacing w:before="1"/>
              <w:jc w:val="center"/>
              <w:rPr>
                <w:sz w:val="20"/>
                <w:szCs w:val="20"/>
                <w:lang w:val="en-US"/>
              </w:rPr>
            </w:pPr>
          </w:p>
        </w:tc>
        <w:tc>
          <w:tcPr>
            <w:tcW w:w="1113" w:type="dxa"/>
          </w:tcPr>
          <w:p w:rsidR="00FB7D78" w:rsidRPr="00FB7D78" w:rsidRDefault="00FB7D78" w:rsidP="00624E4A">
            <w:pPr>
              <w:pStyle w:val="TableParagraph"/>
              <w:spacing w:before="1"/>
              <w:jc w:val="center"/>
              <w:rPr>
                <w:sz w:val="20"/>
                <w:szCs w:val="20"/>
                <w:lang w:val="en-US"/>
              </w:rPr>
            </w:pPr>
            <w:r>
              <w:rPr>
                <w:sz w:val="20"/>
                <w:szCs w:val="20"/>
                <w:lang w:val="en-US"/>
              </w:rPr>
              <w:t>6</w:t>
            </w:r>
          </w:p>
        </w:tc>
        <w:tc>
          <w:tcPr>
            <w:tcW w:w="1111" w:type="dxa"/>
          </w:tcPr>
          <w:p w:rsidR="00FB7D78" w:rsidRPr="00FB7D78" w:rsidRDefault="00FB7D78" w:rsidP="00624E4A">
            <w:pPr>
              <w:pStyle w:val="TableParagraph"/>
              <w:spacing w:before="1"/>
              <w:jc w:val="center"/>
              <w:rPr>
                <w:sz w:val="20"/>
                <w:szCs w:val="20"/>
                <w:lang w:val="en-US"/>
              </w:rPr>
            </w:pPr>
            <w:r>
              <w:rPr>
                <w:sz w:val="20"/>
                <w:szCs w:val="20"/>
                <w:lang w:val="en-US"/>
              </w:rPr>
              <w:t>1,5</w:t>
            </w:r>
          </w:p>
        </w:tc>
        <w:tc>
          <w:tcPr>
            <w:tcW w:w="1017" w:type="dxa"/>
          </w:tcPr>
          <w:p w:rsidR="00FB7D78" w:rsidRPr="00FB7D78" w:rsidRDefault="00FB7D78" w:rsidP="00624E4A">
            <w:pPr>
              <w:pStyle w:val="TableParagraph"/>
              <w:spacing w:before="1"/>
              <w:jc w:val="center"/>
              <w:rPr>
                <w:sz w:val="20"/>
                <w:szCs w:val="20"/>
                <w:lang w:val="en-US"/>
              </w:rPr>
            </w:pPr>
            <w:r>
              <w:rPr>
                <w:sz w:val="20"/>
                <w:szCs w:val="20"/>
                <w:lang w:val="en-US"/>
              </w:rPr>
              <w:t>50</w:t>
            </w:r>
          </w:p>
        </w:tc>
        <w:tc>
          <w:tcPr>
            <w:tcW w:w="1113" w:type="dxa"/>
            <w:vMerge/>
          </w:tcPr>
          <w:p w:rsidR="00FB7D78" w:rsidRPr="00FB7D78" w:rsidRDefault="00FB7D78" w:rsidP="00624E4A">
            <w:pPr>
              <w:pStyle w:val="TableParagraph"/>
              <w:spacing w:before="1"/>
              <w:jc w:val="center"/>
              <w:rPr>
                <w:sz w:val="20"/>
                <w:szCs w:val="20"/>
                <w:lang w:val="en-US"/>
              </w:rPr>
            </w:pPr>
          </w:p>
        </w:tc>
        <w:tc>
          <w:tcPr>
            <w:tcW w:w="1108" w:type="dxa"/>
            <w:vMerge/>
          </w:tcPr>
          <w:p w:rsidR="00FB7D78" w:rsidRPr="00FB7D78" w:rsidRDefault="00FB7D78" w:rsidP="00624E4A">
            <w:pPr>
              <w:pStyle w:val="TableParagraph"/>
              <w:spacing w:before="1"/>
              <w:jc w:val="center"/>
              <w:rPr>
                <w:sz w:val="20"/>
                <w:szCs w:val="20"/>
                <w:lang w:val="en-US"/>
              </w:rPr>
            </w:pPr>
          </w:p>
        </w:tc>
      </w:tr>
      <w:tr w:rsidR="00FB7D78" w:rsidRPr="00FB7D78" w:rsidTr="00FB7D78">
        <w:tc>
          <w:tcPr>
            <w:tcW w:w="483" w:type="dxa"/>
            <w:vMerge/>
          </w:tcPr>
          <w:p w:rsidR="00FB7D78" w:rsidRPr="00FB7D78" w:rsidRDefault="00FB7D78" w:rsidP="00624E4A">
            <w:pPr>
              <w:pStyle w:val="TableParagraph"/>
              <w:spacing w:before="1"/>
              <w:jc w:val="center"/>
              <w:rPr>
                <w:sz w:val="20"/>
                <w:szCs w:val="20"/>
                <w:lang w:val="en-US"/>
              </w:rPr>
            </w:pPr>
          </w:p>
        </w:tc>
        <w:tc>
          <w:tcPr>
            <w:tcW w:w="2288" w:type="dxa"/>
            <w:vMerge/>
          </w:tcPr>
          <w:p w:rsidR="00FB7D78" w:rsidRPr="00FB7D78" w:rsidRDefault="00FB7D78" w:rsidP="00624E4A">
            <w:pPr>
              <w:pStyle w:val="TableParagraph"/>
              <w:spacing w:before="1"/>
              <w:jc w:val="center"/>
              <w:rPr>
                <w:sz w:val="20"/>
                <w:szCs w:val="20"/>
                <w:lang w:val="en-US"/>
              </w:rPr>
            </w:pPr>
          </w:p>
        </w:tc>
        <w:tc>
          <w:tcPr>
            <w:tcW w:w="1112" w:type="dxa"/>
            <w:vMerge/>
          </w:tcPr>
          <w:p w:rsidR="00FB7D78" w:rsidRPr="00FB7D78" w:rsidRDefault="00FB7D78" w:rsidP="00624E4A">
            <w:pPr>
              <w:pStyle w:val="TableParagraph"/>
              <w:spacing w:before="1"/>
              <w:jc w:val="center"/>
              <w:rPr>
                <w:sz w:val="20"/>
                <w:szCs w:val="20"/>
                <w:lang w:val="en-US"/>
              </w:rPr>
            </w:pPr>
          </w:p>
        </w:tc>
        <w:tc>
          <w:tcPr>
            <w:tcW w:w="1113" w:type="dxa"/>
          </w:tcPr>
          <w:p w:rsidR="00FB7D78" w:rsidRPr="00FB7D78" w:rsidRDefault="00FB7D78" w:rsidP="00624E4A">
            <w:pPr>
              <w:pStyle w:val="TableParagraph"/>
              <w:spacing w:before="1"/>
              <w:jc w:val="center"/>
              <w:rPr>
                <w:sz w:val="20"/>
                <w:szCs w:val="20"/>
                <w:lang w:val="en-US"/>
              </w:rPr>
            </w:pPr>
            <w:r>
              <w:rPr>
                <w:sz w:val="20"/>
                <w:szCs w:val="20"/>
                <w:lang w:val="en-US"/>
              </w:rPr>
              <w:t>8</w:t>
            </w:r>
          </w:p>
        </w:tc>
        <w:tc>
          <w:tcPr>
            <w:tcW w:w="1111" w:type="dxa"/>
          </w:tcPr>
          <w:p w:rsidR="00FB7D78" w:rsidRPr="00FB7D78" w:rsidRDefault="00FB7D78" w:rsidP="00624E4A">
            <w:pPr>
              <w:pStyle w:val="TableParagraph"/>
              <w:spacing w:before="1"/>
              <w:jc w:val="center"/>
              <w:rPr>
                <w:sz w:val="20"/>
                <w:szCs w:val="20"/>
                <w:lang w:val="en-US"/>
              </w:rPr>
            </w:pPr>
            <w:r>
              <w:rPr>
                <w:sz w:val="20"/>
                <w:szCs w:val="20"/>
                <w:lang w:val="en-US"/>
              </w:rPr>
              <w:t>1,5</w:t>
            </w:r>
          </w:p>
        </w:tc>
        <w:tc>
          <w:tcPr>
            <w:tcW w:w="1017" w:type="dxa"/>
          </w:tcPr>
          <w:p w:rsidR="00FB7D78" w:rsidRPr="00FB7D78" w:rsidRDefault="00FB7D78" w:rsidP="00624E4A">
            <w:pPr>
              <w:pStyle w:val="TableParagraph"/>
              <w:spacing w:before="1"/>
              <w:jc w:val="center"/>
              <w:rPr>
                <w:sz w:val="20"/>
                <w:szCs w:val="20"/>
                <w:lang w:val="en-US"/>
              </w:rPr>
            </w:pPr>
            <w:r>
              <w:rPr>
                <w:sz w:val="20"/>
                <w:szCs w:val="20"/>
                <w:lang w:val="en-US"/>
              </w:rPr>
              <w:t>50</w:t>
            </w:r>
          </w:p>
        </w:tc>
        <w:tc>
          <w:tcPr>
            <w:tcW w:w="1113" w:type="dxa"/>
            <w:vMerge/>
          </w:tcPr>
          <w:p w:rsidR="00FB7D78" w:rsidRPr="00FB7D78" w:rsidRDefault="00FB7D78" w:rsidP="00624E4A">
            <w:pPr>
              <w:pStyle w:val="TableParagraph"/>
              <w:spacing w:before="1"/>
              <w:jc w:val="center"/>
              <w:rPr>
                <w:sz w:val="20"/>
                <w:szCs w:val="20"/>
                <w:lang w:val="en-US"/>
              </w:rPr>
            </w:pPr>
          </w:p>
        </w:tc>
        <w:tc>
          <w:tcPr>
            <w:tcW w:w="1108" w:type="dxa"/>
            <w:vMerge/>
          </w:tcPr>
          <w:p w:rsidR="00FB7D78" w:rsidRPr="00FB7D78" w:rsidRDefault="00FB7D78" w:rsidP="00624E4A">
            <w:pPr>
              <w:pStyle w:val="TableParagraph"/>
              <w:spacing w:before="1"/>
              <w:jc w:val="center"/>
              <w:rPr>
                <w:sz w:val="20"/>
                <w:szCs w:val="20"/>
                <w:lang w:val="en-US"/>
              </w:rPr>
            </w:pPr>
          </w:p>
        </w:tc>
      </w:tr>
      <w:tr w:rsidR="00FB7D78" w:rsidRPr="00FB7D78" w:rsidTr="00FB7D78">
        <w:tc>
          <w:tcPr>
            <w:tcW w:w="483" w:type="dxa"/>
            <w:vMerge/>
          </w:tcPr>
          <w:p w:rsidR="00FB7D78" w:rsidRPr="00FB7D78" w:rsidRDefault="00FB7D78" w:rsidP="00624E4A">
            <w:pPr>
              <w:pStyle w:val="TableParagraph"/>
              <w:spacing w:before="1"/>
              <w:jc w:val="center"/>
              <w:rPr>
                <w:sz w:val="20"/>
                <w:szCs w:val="20"/>
                <w:lang w:val="en-US"/>
              </w:rPr>
            </w:pPr>
          </w:p>
        </w:tc>
        <w:tc>
          <w:tcPr>
            <w:tcW w:w="2288" w:type="dxa"/>
            <w:vMerge/>
          </w:tcPr>
          <w:p w:rsidR="00FB7D78" w:rsidRPr="00FB7D78" w:rsidRDefault="00FB7D78" w:rsidP="00624E4A">
            <w:pPr>
              <w:pStyle w:val="TableParagraph"/>
              <w:spacing w:before="1"/>
              <w:jc w:val="center"/>
              <w:rPr>
                <w:sz w:val="20"/>
                <w:szCs w:val="20"/>
                <w:lang w:val="en-US"/>
              </w:rPr>
            </w:pPr>
          </w:p>
        </w:tc>
        <w:tc>
          <w:tcPr>
            <w:tcW w:w="1112" w:type="dxa"/>
            <w:vMerge/>
          </w:tcPr>
          <w:p w:rsidR="00FB7D78" w:rsidRPr="00FB7D78" w:rsidRDefault="00FB7D78" w:rsidP="00624E4A">
            <w:pPr>
              <w:pStyle w:val="TableParagraph"/>
              <w:spacing w:before="1"/>
              <w:jc w:val="center"/>
              <w:rPr>
                <w:sz w:val="20"/>
                <w:szCs w:val="20"/>
                <w:lang w:val="en-US"/>
              </w:rPr>
            </w:pPr>
          </w:p>
        </w:tc>
        <w:tc>
          <w:tcPr>
            <w:tcW w:w="1113" w:type="dxa"/>
          </w:tcPr>
          <w:p w:rsidR="00FB7D78" w:rsidRPr="00FB7D78" w:rsidRDefault="00FB7D78" w:rsidP="00624E4A">
            <w:pPr>
              <w:pStyle w:val="TableParagraph"/>
              <w:spacing w:before="1"/>
              <w:jc w:val="center"/>
              <w:rPr>
                <w:sz w:val="20"/>
                <w:szCs w:val="20"/>
                <w:lang w:val="en-US"/>
              </w:rPr>
            </w:pPr>
            <w:r>
              <w:rPr>
                <w:sz w:val="20"/>
                <w:szCs w:val="20"/>
                <w:lang w:val="en-US"/>
              </w:rPr>
              <w:t>10</w:t>
            </w:r>
          </w:p>
        </w:tc>
        <w:tc>
          <w:tcPr>
            <w:tcW w:w="1111" w:type="dxa"/>
          </w:tcPr>
          <w:p w:rsidR="00FB7D78" w:rsidRPr="00FB7D78" w:rsidRDefault="00FB7D78" w:rsidP="00624E4A">
            <w:pPr>
              <w:pStyle w:val="TableParagraph"/>
              <w:spacing w:before="1"/>
              <w:jc w:val="center"/>
              <w:rPr>
                <w:sz w:val="20"/>
                <w:szCs w:val="20"/>
                <w:lang w:val="en-US"/>
              </w:rPr>
            </w:pPr>
            <w:r>
              <w:rPr>
                <w:sz w:val="20"/>
                <w:szCs w:val="20"/>
                <w:lang w:val="en-US"/>
              </w:rPr>
              <w:t>1,5</w:t>
            </w:r>
          </w:p>
        </w:tc>
        <w:tc>
          <w:tcPr>
            <w:tcW w:w="1017" w:type="dxa"/>
          </w:tcPr>
          <w:p w:rsidR="00FB7D78" w:rsidRPr="00FB7D78" w:rsidRDefault="00FB7D78" w:rsidP="00624E4A">
            <w:pPr>
              <w:pStyle w:val="TableParagraph"/>
              <w:spacing w:before="1"/>
              <w:jc w:val="center"/>
              <w:rPr>
                <w:sz w:val="20"/>
                <w:szCs w:val="20"/>
                <w:lang w:val="en-US"/>
              </w:rPr>
            </w:pPr>
            <w:r>
              <w:rPr>
                <w:sz w:val="20"/>
                <w:szCs w:val="20"/>
                <w:lang w:val="en-US"/>
              </w:rPr>
              <w:t>50</w:t>
            </w:r>
          </w:p>
        </w:tc>
        <w:tc>
          <w:tcPr>
            <w:tcW w:w="1113" w:type="dxa"/>
            <w:vMerge/>
          </w:tcPr>
          <w:p w:rsidR="00FB7D78" w:rsidRPr="00FB7D78" w:rsidRDefault="00FB7D78" w:rsidP="00624E4A">
            <w:pPr>
              <w:pStyle w:val="TableParagraph"/>
              <w:spacing w:before="1"/>
              <w:jc w:val="center"/>
              <w:rPr>
                <w:sz w:val="20"/>
                <w:szCs w:val="20"/>
                <w:lang w:val="en-US"/>
              </w:rPr>
            </w:pPr>
          </w:p>
        </w:tc>
        <w:tc>
          <w:tcPr>
            <w:tcW w:w="1108" w:type="dxa"/>
            <w:vMerge/>
          </w:tcPr>
          <w:p w:rsidR="00FB7D78" w:rsidRPr="00FB7D78" w:rsidRDefault="00FB7D78" w:rsidP="00624E4A">
            <w:pPr>
              <w:pStyle w:val="TableParagraph"/>
              <w:spacing w:before="1"/>
              <w:jc w:val="center"/>
              <w:rPr>
                <w:sz w:val="20"/>
                <w:szCs w:val="20"/>
                <w:lang w:val="en-US"/>
              </w:rPr>
            </w:pPr>
          </w:p>
        </w:tc>
      </w:tr>
    </w:tbl>
    <w:p w:rsidR="00624E4A" w:rsidRDefault="00624E4A" w:rsidP="00624E4A">
      <w:pPr>
        <w:pStyle w:val="TableParagraph"/>
        <w:spacing w:before="1"/>
        <w:jc w:val="center"/>
        <w:rPr>
          <w:sz w:val="20"/>
          <w:szCs w:val="20"/>
          <w:lang w:val="en-US"/>
        </w:rPr>
      </w:pPr>
    </w:p>
    <w:p w:rsidR="00FB7D78" w:rsidRPr="00FE07EA" w:rsidRDefault="00FB7D78" w:rsidP="00FB7D78">
      <w:pPr>
        <w:pStyle w:val="TableParagraph"/>
        <w:numPr>
          <w:ilvl w:val="1"/>
          <w:numId w:val="3"/>
        </w:numPr>
        <w:spacing w:before="1"/>
        <w:rPr>
          <w:b/>
          <w:sz w:val="28"/>
          <w:szCs w:val="28"/>
          <w:lang w:val="en-US"/>
        </w:rPr>
      </w:pPr>
      <w:r w:rsidRPr="00FB7D78">
        <w:rPr>
          <w:b/>
          <w:sz w:val="28"/>
          <w:szCs w:val="28"/>
          <w:shd w:val="clear" w:color="auto" w:fill="F5F5F5"/>
          <w:lang w:val="en-US"/>
        </w:rPr>
        <w:t>Beveled glassware manufacturing</w:t>
      </w:r>
    </w:p>
    <w:p w:rsidR="00FE07EA" w:rsidRPr="00FB7D78" w:rsidRDefault="00FE07EA" w:rsidP="00FE07EA">
      <w:pPr>
        <w:pStyle w:val="TableParagraph"/>
        <w:spacing w:before="1"/>
        <w:ind w:left="1080"/>
        <w:rPr>
          <w:b/>
          <w:sz w:val="28"/>
          <w:szCs w:val="28"/>
          <w:lang w:val="en-US"/>
        </w:rPr>
      </w:pPr>
    </w:p>
    <w:p w:rsidR="00FB7D78" w:rsidRPr="00FE07EA" w:rsidRDefault="00FE07EA" w:rsidP="00FB7D78">
      <w:pPr>
        <w:pStyle w:val="TableParagraph"/>
        <w:spacing w:before="1"/>
        <w:rPr>
          <w:sz w:val="28"/>
          <w:szCs w:val="28"/>
          <w:lang w:val="en-US"/>
        </w:rPr>
      </w:pPr>
      <w:r>
        <w:rPr>
          <w:rFonts w:ascii="&amp;quot" w:hAnsi="&amp;quot"/>
          <w:sz w:val="27"/>
          <w:szCs w:val="27"/>
          <w:lang w:val="en-US"/>
        </w:rPr>
        <w:t>3</w:t>
      </w:r>
      <w:r w:rsidRPr="00FE07EA">
        <w:rPr>
          <w:sz w:val="28"/>
          <w:szCs w:val="28"/>
          <w:lang w:val="en-US"/>
        </w:rPr>
        <w:t>.3.1 Straight bevel</w:t>
      </w:r>
      <w:r w:rsidR="00FB7D78" w:rsidRPr="00FE07EA">
        <w:rPr>
          <w:sz w:val="28"/>
          <w:szCs w:val="28"/>
          <w:lang w:val="en-US"/>
        </w:rPr>
        <w:t>.</w:t>
      </w:r>
      <w:r w:rsidR="00FB7D78" w:rsidRPr="00FE07EA">
        <w:rPr>
          <w:sz w:val="28"/>
          <w:szCs w:val="28"/>
          <w:lang w:val="en-US"/>
        </w:rPr>
        <w:br/>
        <w:t xml:space="preserve">The </w:t>
      </w:r>
      <w:r w:rsidRPr="00FE07EA">
        <w:rPr>
          <w:sz w:val="28"/>
          <w:szCs w:val="28"/>
          <w:lang w:val="en-US"/>
        </w:rPr>
        <w:t xml:space="preserve">bevel </w:t>
      </w:r>
      <w:r w:rsidR="00FB7D78" w:rsidRPr="00FE07EA">
        <w:rPr>
          <w:sz w:val="28"/>
          <w:szCs w:val="28"/>
          <w:lang w:val="en-US"/>
        </w:rPr>
        <w:t>is made on glass and a mirror with a thickness of 3 to 15 mm.</w:t>
      </w:r>
      <w:r w:rsidR="00FB7D78" w:rsidRPr="00FE07EA">
        <w:rPr>
          <w:sz w:val="28"/>
          <w:szCs w:val="28"/>
          <w:shd w:val="clear" w:color="auto" w:fill="F5F5F5"/>
          <w:lang w:val="en-US"/>
        </w:rPr>
        <w:t xml:space="preserve"> </w:t>
      </w:r>
      <w:r w:rsidR="00FB7D78" w:rsidRPr="00FE07EA">
        <w:rPr>
          <w:sz w:val="28"/>
          <w:szCs w:val="28"/>
          <w:lang w:val="en-US"/>
        </w:rPr>
        <w:t>On triplex - not executed.</w:t>
      </w:r>
    </w:p>
    <w:p w:rsidR="00FE07EA" w:rsidRDefault="00FE07EA" w:rsidP="00FB7D78">
      <w:pPr>
        <w:pStyle w:val="TableParagraph"/>
        <w:spacing w:before="1"/>
        <w:rPr>
          <w:sz w:val="28"/>
          <w:szCs w:val="28"/>
          <w:lang w:val="en-US"/>
        </w:rPr>
      </w:pPr>
      <w:r w:rsidRPr="00FE07EA">
        <w:rPr>
          <w:sz w:val="28"/>
          <w:szCs w:val="28"/>
          <w:lang w:val="en-US"/>
        </w:rPr>
        <w:t>On</w:t>
      </w:r>
      <w:r>
        <w:rPr>
          <w:sz w:val="28"/>
          <w:szCs w:val="28"/>
          <w:lang w:val="en-US"/>
        </w:rPr>
        <w:t xml:space="preserve"> the beveled glassware</w:t>
      </w:r>
      <w:r w:rsidRPr="00FE07EA">
        <w:rPr>
          <w:sz w:val="28"/>
          <w:szCs w:val="28"/>
          <w:lang w:val="en-US"/>
        </w:rPr>
        <w:t>, a displacement of the facet pairing line relative to the angle of the product up to 3 mm is allowed.</w:t>
      </w:r>
      <w:r w:rsidRPr="00FE07EA">
        <w:rPr>
          <w:sz w:val="28"/>
          <w:szCs w:val="28"/>
          <w:lang w:val="en-US"/>
        </w:rPr>
        <w:br/>
        <w:t xml:space="preserve">Deviations from the </w:t>
      </w:r>
      <w:r>
        <w:rPr>
          <w:sz w:val="28"/>
          <w:szCs w:val="28"/>
          <w:lang w:val="en-US"/>
        </w:rPr>
        <w:t xml:space="preserve">bevel </w:t>
      </w:r>
      <w:r w:rsidRPr="00FE07EA">
        <w:rPr>
          <w:sz w:val="28"/>
          <w:szCs w:val="28"/>
          <w:lang w:val="en-US"/>
        </w:rPr>
        <w:t>width are allowed ± 2 mm.</w:t>
      </w:r>
      <w:r w:rsidRPr="00FE07EA">
        <w:rPr>
          <w:sz w:val="28"/>
          <w:szCs w:val="28"/>
          <w:shd w:val="clear" w:color="auto" w:fill="F5F5F5"/>
          <w:lang w:val="en-US"/>
        </w:rPr>
        <w:t xml:space="preserve"> </w:t>
      </w:r>
      <w:r w:rsidRPr="00FE07EA">
        <w:rPr>
          <w:sz w:val="28"/>
          <w:szCs w:val="28"/>
          <w:lang w:val="en-US"/>
        </w:rPr>
        <w:t xml:space="preserve">Standard </w:t>
      </w:r>
      <w:r>
        <w:rPr>
          <w:sz w:val="28"/>
          <w:szCs w:val="28"/>
          <w:lang w:val="en-US"/>
        </w:rPr>
        <w:t xml:space="preserve">bevel </w:t>
      </w:r>
      <w:r w:rsidRPr="00FE07EA">
        <w:rPr>
          <w:sz w:val="28"/>
          <w:szCs w:val="28"/>
          <w:lang w:val="en-US"/>
        </w:rPr>
        <w:t xml:space="preserve">production angle </w:t>
      </w:r>
      <w:r>
        <w:rPr>
          <w:sz w:val="28"/>
          <w:szCs w:val="28"/>
          <w:lang w:val="en-US"/>
        </w:rPr>
        <w:t xml:space="preserve">is </w:t>
      </w:r>
      <w:r w:rsidRPr="00FE07EA">
        <w:rPr>
          <w:sz w:val="28"/>
          <w:szCs w:val="28"/>
          <w:lang w:val="en-US"/>
        </w:rPr>
        <w:t>5 ° - 12 °.</w:t>
      </w:r>
    </w:p>
    <w:p w:rsidR="00FE07EA" w:rsidRPr="00FE07EA" w:rsidRDefault="00FE07EA" w:rsidP="00FB7D78">
      <w:pPr>
        <w:pStyle w:val="TableParagraph"/>
        <w:spacing w:before="1"/>
        <w:rPr>
          <w:sz w:val="28"/>
          <w:szCs w:val="28"/>
          <w:lang w:val="en-US"/>
        </w:rPr>
      </w:pPr>
    </w:p>
    <w:p w:rsidR="00FE07EA" w:rsidRDefault="00FE07EA" w:rsidP="00FE07EA">
      <w:pPr>
        <w:pStyle w:val="TableParagraph"/>
        <w:spacing w:before="1"/>
        <w:jc w:val="center"/>
        <w:rPr>
          <w:sz w:val="28"/>
          <w:szCs w:val="28"/>
          <w:shd w:val="clear" w:color="auto" w:fill="F5F5F5"/>
          <w:lang w:val="en-US"/>
        </w:rPr>
      </w:pPr>
      <w:r w:rsidRPr="00FE07EA">
        <w:rPr>
          <w:sz w:val="28"/>
          <w:szCs w:val="28"/>
          <w:shd w:val="clear" w:color="auto" w:fill="F5F5F5"/>
          <w:lang w:val="en-US"/>
        </w:rPr>
        <w:t xml:space="preserve">Possible width of a straight </w:t>
      </w:r>
      <w:r>
        <w:rPr>
          <w:sz w:val="28"/>
          <w:szCs w:val="28"/>
          <w:shd w:val="clear" w:color="auto" w:fill="F5F5F5"/>
          <w:lang w:val="en-US"/>
        </w:rPr>
        <w:t>bevel</w:t>
      </w:r>
      <w:r w:rsidRPr="00FE07EA">
        <w:rPr>
          <w:sz w:val="28"/>
          <w:szCs w:val="28"/>
          <w:shd w:val="clear" w:color="auto" w:fill="F5F5F5"/>
          <w:lang w:val="en-US"/>
        </w:rPr>
        <w:t xml:space="preserve"> on a </w:t>
      </w:r>
      <w:r>
        <w:rPr>
          <w:sz w:val="28"/>
          <w:szCs w:val="28"/>
          <w:shd w:val="clear" w:color="auto" w:fill="F5F5F5"/>
          <w:lang w:val="en-US"/>
        </w:rPr>
        <w:t xml:space="preserve">beveling </w:t>
      </w:r>
      <w:r w:rsidRPr="00FE07EA">
        <w:rPr>
          <w:sz w:val="28"/>
          <w:szCs w:val="28"/>
          <w:shd w:val="clear" w:color="auto" w:fill="F5F5F5"/>
          <w:lang w:val="en-US"/>
        </w:rPr>
        <w:t>machine</w:t>
      </w:r>
    </w:p>
    <w:p w:rsidR="00FE07EA" w:rsidRDefault="00FE07EA" w:rsidP="00FE07EA">
      <w:pPr>
        <w:pStyle w:val="TableParagraph"/>
        <w:spacing w:before="1"/>
        <w:jc w:val="center"/>
        <w:rPr>
          <w:sz w:val="28"/>
          <w:szCs w:val="28"/>
          <w:shd w:val="clear" w:color="auto" w:fill="F5F5F5"/>
          <w:lang w:val="en-US"/>
        </w:rPr>
      </w:pPr>
    </w:p>
    <w:tbl>
      <w:tblPr>
        <w:tblStyle w:val="a4"/>
        <w:tblW w:w="0" w:type="auto"/>
        <w:tblLook w:val="04A0" w:firstRow="1" w:lastRow="0" w:firstColumn="1" w:lastColumn="0" w:noHBand="0" w:noVBand="1"/>
      </w:tblPr>
      <w:tblGrid>
        <w:gridCol w:w="1335"/>
        <w:gridCol w:w="1335"/>
        <w:gridCol w:w="1335"/>
        <w:gridCol w:w="1335"/>
        <w:gridCol w:w="1335"/>
        <w:gridCol w:w="1335"/>
        <w:gridCol w:w="1335"/>
      </w:tblGrid>
      <w:tr w:rsidR="00FE07EA" w:rsidRPr="00B16F7F" w:rsidTr="007E1A13">
        <w:tc>
          <w:tcPr>
            <w:tcW w:w="9345" w:type="dxa"/>
            <w:gridSpan w:val="7"/>
          </w:tcPr>
          <w:p w:rsidR="00FE07EA" w:rsidRPr="00B16F7F" w:rsidRDefault="00FE07EA" w:rsidP="00FE07EA">
            <w:pPr>
              <w:pStyle w:val="TableParagraph"/>
              <w:spacing w:before="1"/>
              <w:jc w:val="center"/>
              <w:rPr>
                <w:b/>
                <w:sz w:val="24"/>
                <w:szCs w:val="24"/>
                <w:lang w:val="en-US"/>
              </w:rPr>
            </w:pPr>
            <w:r w:rsidRPr="00B16F7F">
              <w:rPr>
                <w:b/>
                <w:sz w:val="24"/>
                <w:szCs w:val="24"/>
                <w:lang w:val="en-US"/>
              </w:rPr>
              <w:t>4 mm glass</w:t>
            </w:r>
          </w:p>
        </w:tc>
      </w:tr>
      <w:tr w:rsidR="00FE07EA" w:rsidRPr="00B16F7F" w:rsidTr="00FE07EA">
        <w:tc>
          <w:tcPr>
            <w:tcW w:w="1335" w:type="dxa"/>
          </w:tcPr>
          <w:p w:rsidR="00FE07EA" w:rsidRPr="00B16F7F" w:rsidRDefault="00FE07EA" w:rsidP="00FE07EA">
            <w:pPr>
              <w:pStyle w:val="TableParagraph"/>
              <w:spacing w:before="1"/>
              <w:jc w:val="center"/>
              <w:rPr>
                <w:sz w:val="24"/>
                <w:szCs w:val="24"/>
                <w:lang w:val="en-US"/>
              </w:rPr>
            </w:pPr>
            <w:r w:rsidRPr="00B16F7F">
              <w:rPr>
                <w:sz w:val="24"/>
                <w:szCs w:val="24"/>
                <w:lang w:val="en-US"/>
              </w:rPr>
              <w:t>The glassware thickness, mm</w:t>
            </w:r>
          </w:p>
        </w:tc>
        <w:tc>
          <w:tcPr>
            <w:tcW w:w="1335" w:type="dxa"/>
          </w:tcPr>
          <w:p w:rsidR="00FE07EA" w:rsidRPr="00B16F7F" w:rsidRDefault="00FE07EA" w:rsidP="00FE07EA">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FE07EA" w:rsidRPr="00B16F7F" w:rsidRDefault="00FE07EA" w:rsidP="00FE07EA">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r>
      <w:tr w:rsidR="00FE07EA" w:rsidRPr="00B16F7F" w:rsidTr="00FE07EA">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40</w:t>
            </w:r>
          </w:p>
        </w:tc>
        <w:tc>
          <w:tcPr>
            <w:tcW w:w="1335" w:type="dxa"/>
            <w:vMerge w:val="restart"/>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10</w:t>
            </w:r>
          </w:p>
        </w:tc>
        <w:tc>
          <w:tcPr>
            <w:tcW w:w="1335" w:type="dxa"/>
            <w:vMerge w:val="restart"/>
          </w:tcPr>
          <w:p w:rsidR="00FE07EA" w:rsidRPr="00B16F7F" w:rsidRDefault="00B16F7F" w:rsidP="00FE07EA">
            <w:pPr>
              <w:pStyle w:val="TableParagraph"/>
              <w:spacing w:before="1"/>
              <w:jc w:val="center"/>
              <w:rPr>
                <w:sz w:val="24"/>
                <w:szCs w:val="24"/>
                <w:lang w:val="en-US"/>
              </w:rPr>
            </w:pPr>
            <w:r w:rsidRPr="00B16F7F">
              <w:rPr>
                <w:sz w:val="24"/>
                <w:szCs w:val="24"/>
                <w:lang w:val="en-US"/>
              </w:rPr>
              <w:t>2</w:t>
            </w: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10</w:t>
            </w:r>
          </w:p>
        </w:tc>
        <w:tc>
          <w:tcPr>
            <w:tcW w:w="1335" w:type="dxa"/>
            <w:vMerge w:val="restart"/>
          </w:tcPr>
          <w:p w:rsidR="00FE07EA" w:rsidRPr="00B16F7F" w:rsidRDefault="00B16F7F" w:rsidP="00FE07EA">
            <w:pPr>
              <w:pStyle w:val="TableParagraph"/>
              <w:spacing w:before="1"/>
              <w:jc w:val="center"/>
              <w:rPr>
                <w:sz w:val="24"/>
                <w:szCs w:val="24"/>
                <w:lang w:val="en-US"/>
              </w:rPr>
            </w:pPr>
            <w:r w:rsidRPr="00B16F7F">
              <w:rPr>
                <w:sz w:val="24"/>
                <w:szCs w:val="24"/>
                <w:lang w:val="en-US"/>
              </w:rPr>
              <w:t>2,5</w:t>
            </w: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10</w:t>
            </w:r>
          </w:p>
        </w:tc>
      </w:tr>
      <w:tr w:rsidR="00FE07EA" w:rsidRPr="00B16F7F" w:rsidTr="00FE07EA">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50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r>
      <w:tr w:rsidR="00FE07EA" w:rsidRPr="00B16F7F" w:rsidTr="00FE07EA">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60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r>
      <w:tr w:rsidR="00FE07EA" w:rsidRPr="00B16F7F" w:rsidTr="00FE07EA">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70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r>
      <w:tr w:rsidR="00FE07EA" w:rsidRPr="00B16F7F" w:rsidTr="00FE07EA">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80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r>
      <w:tr w:rsidR="00FE07EA" w:rsidRPr="00B16F7F" w:rsidTr="00FE07EA">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90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15</w:t>
            </w:r>
          </w:p>
        </w:tc>
      </w:tr>
      <w:tr w:rsidR="00FE07EA" w:rsidRPr="00B16F7F" w:rsidTr="00FE07EA">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100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30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30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30</w:t>
            </w:r>
          </w:p>
        </w:tc>
      </w:tr>
      <w:tr w:rsidR="00FE07EA" w:rsidRPr="00B16F7F" w:rsidTr="00FE07EA">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110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30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30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30</w:t>
            </w:r>
          </w:p>
        </w:tc>
      </w:tr>
      <w:tr w:rsidR="00FE07EA" w:rsidRPr="00B16F7F" w:rsidTr="00FE07EA">
        <w:tc>
          <w:tcPr>
            <w:tcW w:w="1335" w:type="dxa"/>
          </w:tcPr>
          <w:p w:rsidR="00FE07EA" w:rsidRPr="00B16F7F" w:rsidRDefault="00B16F7F" w:rsidP="00FE07EA">
            <w:pPr>
              <w:pStyle w:val="TableParagraph"/>
              <w:spacing w:before="1"/>
              <w:jc w:val="center"/>
              <w:rPr>
                <w:sz w:val="24"/>
                <w:szCs w:val="24"/>
                <w:lang w:val="en-US"/>
              </w:rPr>
            </w:pPr>
            <w:r w:rsidRPr="00B16F7F">
              <w:rPr>
                <w:sz w:val="24"/>
                <w:szCs w:val="24"/>
              </w:rPr>
              <w:t>≥120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30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30</w:t>
            </w:r>
          </w:p>
        </w:tc>
        <w:tc>
          <w:tcPr>
            <w:tcW w:w="1335" w:type="dxa"/>
            <w:vMerge/>
          </w:tcPr>
          <w:p w:rsidR="00FE07EA" w:rsidRPr="00B16F7F" w:rsidRDefault="00FE07EA" w:rsidP="00FE07EA">
            <w:pPr>
              <w:pStyle w:val="TableParagraph"/>
              <w:spacing w:before="1"/>
              <w:jc w:val="center"/>
              <w:rPr>
                <w:sz w:val="24"/>
                <w:szCs w:val="24"/>
                <w:lang w:val="en-US"/>
              </w:rPr>
            </w:pPr>
          </w:p>
        </w:tc>
        <w:tc>
          <w:tcPr>
            <w:tcW w:w="1335" w:type="dxa"/>
          </w:tcPr>
          <w:p w:rsidR="00FE07EA" w:rsidRPr="00B16F7F" w:rsidRDefault="00B16F7F" w:rsidP="00FE07EA">
            <w:pPr>
              <w:pStyle w:val="TableParagraph"/>
              <w:spacing w:before="1"/>
              <w:jc w:val="center"/>
              <w:rPr>
                <w:sz w:val="24"/>
                <w:szCs w:val="24"/>
                <w:lang w:val="en-US"/>
              </w:rPr>
            </w:pPr>
            <w:r w:rsidRPr="00B16F7F">
              <w:rPr>
                <w:sz w:val="24"/>
                <w:szCs w:val="24"/>
                <w:lang w:val="en-US"/>
              </w:rPr>
              <w:t>30</w:t>
            </w:r>
          </w:p>
        </w:tc>
      </w:tr>
    </w:tbl>
    <w:p w:rsidR="00FE07EA" w:rsidRDefault="00FE07EA" w:rsidP="00FE07EA">
      <w:pPr>
        <w:pStyle w:val="TableParagraph"/>
        <w:spacing w:before="1"/>
        <w:jc w:val="center"/>
        <w:rPr>
          <w:sz w:val="24"/>
          <w:szCs w:val="24"/>
          <w:lang w:val="en-US"/>
        </w:rPr>
      </w:pPr>
    </w:p>
    <w:p w:rsidR="00B16F7F" w:rsidRDefault="00B16F7F" w:rsidP="00FE07EA">
      <w:pPr>
        <w:pStyle w:val="TableParagraph"/>
        <w:spacing w:before="1"/>
        <w:jc w:val="center"/>
        <w:rPr>
          <w:sz w:val="24"/>
          <w:szCs w:val="24"/>
          <w:lang w:val="en-US"/>
        </w:rPr>
      </w:pPr>
    </w:p>
    <w:p w:rsidR="00B16F7F" w:rsidRDefault="00B16F7F" w:rsidP="00FE07EA">
      <w:pPr>
        <w:pStyle w:val="TableParagraph"/>
        <w:spacing w:before="1"/>
        <w:jc w:val="center"/>
        <w:rPr>
          <w:sz w:val="24"/>
          <w:szCs w:val="24"/>
          <w:lang w:val="en-US"/>
        </w:rPr>
      </w:pPr>
    </w:p>
    <w:tbl>
      <w:tblPr>
        <w:tblStyle w:val="a4"/>
        <w:tblW w:w="0" w:type="auto"/>
        <w:tblLook w:val="04A0" w:firstRow="1" w:lastRow="0" w:firstColumn="1" w:lastColumn="0" w:noHBand="0" w:noVBand="1"/>
      </w:tblPr>
      <w:tblGrid>
        <w:gridCol w:w="1335"/>
        <w:gridCol w:w="1335"/>
        <w:gridCol w:w="1335"/>
        <w:gridCol w:w="1335"/>
        <w:gridCol w:w="1335"/>
        <w:gridCol w:w="1335"/>
        <w:gridCol w:w="1335"/>
      </w:tblGrid>
      <w:tr w:rsidR="00B16F7F" w:rsidRPr="00B16F7F" w:rsidTr="007E1A13">
        <w:tc>
          <w:tcPr>
            <w:tcW w:w="9345" w:type="dxa"/>
            <w:gridSpan w:val="7"/>
          </w:tcPr>
          <w:p w:rsidR="00B16F7F" w:rsidRPr="00B16F7F" w:rsidRDefault="00B16F7F" w:rsidP="007E1A13">
            <w:pPr>
              <w:pStyle w:val="TableParagraph"/>
              <w:spacing w:before="1"/>
              <w:jc w:val="center"/>
              <w:rPr>
                <w:b/>
                <w:sz w:val="24"/>
                <w:szCs w:val="24"/>
                <w:lang w:val="en-US"/>
              </w:rPr>
            </w:pPr>
            <w:r>
              <w:rPr>
                <w:b/>
                <w:sz w:val="24"/>
                <w:szCs w:val="24"/>
                <w:lang w:val="en-US"/>
              </w:rPr>
              <w:t>5</w:t>
            </w:r>
            <w:r w:rsidRPr="00B16F7F">
              <w:rPr>
                <w:b/>
                <w:sz w:val="24"/>
                <w:szCs w:val="24"/>
                <w:lang w:val="en-US"/>
              </w:rPr>
              <w:t xml:space="preserve"> mm glass</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The glassware thickness,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40</w:t>
            </w:r>
          </w:p>
        </w:tc>
        <w:tc>
          <w:tcPr>
            <w:tcW w:w="1335" w:type="dxa"/>
            <w:vMerge w:val="restart"/>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w:t>
            </w:r>
          </w:p>
        </w:tc>
        <w:tc>
          <w:tcPr>
            <w:tcW w:w="1335" w:type="dxa"/>
            <w:vMerge w:val="restart"/>
          </w:tcPr>
          <w:p w:rsidR="00B16F7F" w:rsidRPr="00B16F7F" w:rsidRDefault="00B16F7F" w:rsidP="007E1A13">
            <w:pPr>
              <w:pStyle w:val="TableParagraph"/>
              <w:spacing w:before="1"/>
              <w:jc w:val="center"/>
              <w:rPr>
                <w:sz w:val="24"/>
                <w:szCs w:val="24"/>
                <w:lang w:val="en-US"/>
              </w:rPr>
            </w:pPr>
            <w:r w:rsidRPr="00B16F7F">
              <w:rPr>
                <w:sz w:val="24"/>
                <w:szCs w:val="24"/>
                <w:lang w:val="en-US"/>
              </w:rPr>
              <w:t>2</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w:t>
            </w:r>
          </w:p>
        </w:tc>
        <w:tc>
          <w:tcPr>
            <w:tcW w:w="1335" w:type="dxa"/>
            <w:vMerge w:val="restart"/>
          </w:tcPr>
          <w:p w:rsidR="00B16F7F" w:rsidRPr="00B16F7F" w:rsidRDefault="00B16F7F" w:rsidP="007E1A13">
            <w:pPr>
              <w:pStyle w:val="TableParagraph"/>
              <w:spacing w:before="1"/>
              <w:jc w:val="center"/>
              <w:rPr>
                <w:sz w:val="24"/>
                <w:szCs w:val="24"/>
                <w:lang w:val="en-US"/>
              </w:rPr>
            </w:pPr>
            <w:r w:rsidRPr="00B16F7F">
              <w:rPr>
                <w:sz w:val="24"/>
                <w:szCs w:val="24"/>
                <w:lang w:val="en-US"/>
              </w:rPr>
              <w:t>2,5</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50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60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70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80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90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w:t>
            </w:r>
            <w:r w:rsidRPr="00B16F7F">
              <w:rPr>
                <w:sz w:val="24"/>
                <w:szCs w:val="24"/>
                <w:lang w:val="en-US"/>
              </w:rPr>
              <w:t>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w:t>
            </w:r>
            <w:r w:rsidRPr="00B16F7F">
              <w:rPr>
                <w:sz w:val="24"/>
                <w:szCs w:val="24"/>
                <w:lang w:val="en-US"/>
              </w:rPr>
              <w:t>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w:t>
            </w:r>
            <w:r w:rsidRPr="00B16F7F">
              <w:rPr>
                <w:sz w:val="24"/>
                <w:szCs w:val="24"/>
                <w:lang w:val="en-US"/>
              </w:rPr>
              <w:t>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110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rPr>
              <w:t>≥120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r>
    </w:tbl>
    <w:p w:rsidR="00B16F7F" w:rsidRPr="00B16F7F" w:rsidRDefault="00B16F7F" w:rsidP="00B16F7F">
      <w:pPr>
        <w:pStyle w:val="TableParagraph"/>
        <w:spacing w:before="1"/>
        <w:jc w:val="center"/>
        <w:rPr>
          <w:sz w:val="24"/>
          <w:szCs w:val="24"/>
          <w:lang w:val="en-US"/>
        </w:rPr>
      </w:pPr>
    </w:p>
    <w:p w:rsidR="00B16F7F" w:rsidRDefault="00B16F7F" w:rsidP="00FE07EA">
      <w:pPr>
        <w:pStyle w:val="TableParagraph"/>
        <w:spacing w:before="1"/>
        <w:jc w:val="center"/>
        <w:rPr>
          <w:sz w:val="24"/>
          <w:szCs w:val="24"/>
          <w:lang w:val="en-US"/>
        </w:rPr>
      </w:pPr>
    </w:p>
    <w:tbl>
      <w:tblPr>
        <w:tblStyle w:val="a4"/>
        <w:tblW w:w="0" w:type="auto"/>
        <w:tblLook w:val="04A0" w:firstRow="1" w:lastRow="0" w:firstColumn="1" w:lastColumn="0" w:noHBand="0" w:noVBand="1"/>
      </w:tblPr>
      <w:tblGrid>
        <w:gridCol w:w="1335"/>
        <w:gridCol w:w="1335"/>
        <w:gridCol w:w="1335"/>
        <w:gridCol w:w="1335"/>
        <w:gridCol w:w="1335"/>
        <w:gridCol w:w="1335"/>
        <w:gridCol w:w="1335"/>
      </w:tblGrid>
      <w:tr w:rsidR="00B16F7F" w:rsidRPr="00B16F7F" w:rsidTr="007E1A13">
        <w:tc>
          <w:tcPr>
            <w:tcW w:w="9345" w:type="dxa"/>
            <w:gridSpan w:val="7"/>
          </w:tcPr>
          <w:p w:rsidR="00B16F7F" w:rsidRPr="00B16F7F" w:rsidRDefault="00B16F7F" w:rsidP="007E1A13">
            <w:pPr>
              <w:pStyle w:val="TableParagraph"/>
              <w:spacing w:before="1"/>
              <w:jc w:val="center"/>
              <w:rPr>
                <w:b/>
                <w:sz w:val="24"/>
                <w:szCs w:val="24"/>
                <w:lang w:val="en-US"/>
              </w:rPr>
            </w:pPr>
            <w:r>
              <w:rPr>
                <w:b/>
                <w:sz w:val="24"/>
                <w:szCs w:val="24"/>
                <w:lang w:val="en-US"/>
              </w:rPr>
              <w:t>6</w:t>
            </w:r>
            <w:r w:rsidRPr="00B16F7F">
              <w:rPr>
                <w:b/>
                <w:sz w:val="24"/>
                <w:szCs w:val="24"/>
                <w:lang w:val="en-US"/>
              </w:rPr>
              <w:t xml:space="preserve"> mm glass</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The glassware thickness,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lastRenderedPageBreak/>
              <w:t>40</w:t>
            </w:r>
          </w:p>
        </w:tc>
        <w:tc>
          <w:tcPr>
            <w:tcW w:w="1335" w:type="dxa"/>
            <w:vMerge w:val="restart"/>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w:t>
            </w:r>
          </w:p>
        </w:tc>
        <w:tc>
          <w:tcPr>
            <w:tcW w:w="1335" w:type="dxa"/>
            <w:vMerge w:val="restart"/>
          </w:tcPr>
          <w:p w:rsidR="00B16F7F" w:rsidRPr="00B16F7F" w:rsidRDefault="00B16F7F" w:rsidP="007E1A13">
            <w:pPr>
              <w:pStyle w:val="TableParagraph"/>
              <w:spacing w:before="1"/>
              <w:jc w:val="center"/>
              <w:rPr>
                <w:sz w:val="24"/>
                <w:szCs w:val="24"/>
                <w:lang w:val="en-US"/>
              </w:rPr>
            </w:pPr>
            <w:r w:rsidRPr="00B16F7F">
              <w:rPr>
                <w:sz w:val="24"/>
                <w:szCs w:val="24"/>
                <w:lang w:val="en-US"/>
              </w:rPr>
              <w:t>2</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w:t>
            </w:r>
          </w:p>
        </w:tc>
        <w:tc>
          <w:tcPr>
            <w:tcW w:w="1335" w:type="dxa"/>
            <w:vMerge w:val="restart"/>
          </w:tcPr>
          <w:p w:rsidR="00B16F7F" w:rsidRPr="00B16F7F" w:rsidRDefault="00B16F7F" w:rsidP="007E1A13">
            <w:pPr>
              <w:pStyle w:val="TableParagraph"/>
              <w:spacing w:before="1"/>
              <w:jc w:val="center"/>
              <w:rPr>
                <w:sz w:val="24"/>
                <w:szCs w:val="24"/>
                <w:lang w:val="en-US"/>
              </w:rPr>
            </w:pPr>
            <w:r w:rsidRPr="00B16F7F">
              <w:rPr>
                <w:sz w:val="24"/>
                <w:szCs w:val="24"/>
                <w:lang w:val="en-US"/>
              </w:rPr>
              <w:t>2,5</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50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60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70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80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90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w:t>
            </w:r>
            <w:r w:rsidRPr="00B16F7F">
              <w:rPr>
                <w:sz w:val="24"/>
                <w:szCs w:val="24"/>
                <w:lang w:val="en-US"/>
              </w:rPr>
              <w:t>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w:t>
            </w:r>
            <w:r w:rsidRPr="00B16F7F">
              <w:rPr>
                <w:sz w:val="24"/>
                <w:szCs w:val="24"/>
                <w:lang w:val="en-US"/>
              </w:rPr>
              <w:t>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w:t>
            </w:r>
            <w:r w:rsidRPr="00B16F7F">
              <w:rPr>
                <w:sz w:val="24"/>
                <w:szCs w:val="24"/>
                <w:lang w:val="en-US"/>
              </w:rPr>
              <w:t>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110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30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rPr>
              <w:t>≥120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4</w:t>
            </w:r>
            <w:r w:rsidRPr="00B16F7F">
              <w:rPr>
                <w:sz w:val="24"/>
                <w:szCs w:val="24"/>
                <w:lang w:val="en-US"/>
              </w:rPr>
              <w:t>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4</w:t>
            </w:r>
            <w:r w:rsidRPr="00B16F7F">
              <w:rPr>
                <w:sz w:val="24"/>
                <w:szCs w:val="24"/>
                <w:lang w:val="en-US"/>
              </w:rPr>
              <w:t>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4</w:t>
            </w:r>
            <w:r w:rsidRPr="00B16F7F">
              <w:rPr>
                <w:sz w:val="24"/>
                <w:szCs w:val="24"/>
                <w:lang w:val="en-US"/>
              </w:rPr>
              <w:t>0</w:t>
            </w:r>
          </w:p>
        </w:tc>
      </w:tr>
    </w:tbl>
    <w:p w:rsidR="00B16F7F" w:rsidRPr="00B16F7F" w:rsidRDefault="00B16F7F" w:rsidP="00B16F7F">
      <w:pPr>
        <w:pStyle w:val="TableParagraph"/>
        <w:spacing w:before="1"/>
        <w:jc w:val="center"/>
        <w:rPr>
          <w:sz w:val="24"/>
          <w:szCs w:val="24"/>
          <w:lang w:val="en-US"/>
        </w:rPr>
      </w:pPr>
    </w:p>
    <w:p w:rsidR="00B16F7F" w:rsidRDefault="00B16F7F" w:rsidP="00FE07EA">
      <w:pPr>
        <w:pStyle w:val="TableParagraph"/>
        <w:spacing w:before="1"/>
        <w:jc w:val="center"/>
        <w:rPr>
          <w:sz w:val="24"/>
          <w:szCs w:val="24"/>
          <w:lang w:val="en-US"/>
        </w:rPr>
      </w:pPr>
    </w:p>
    <w:tbl>
      <w:tblPr>
        <w:tblStyle w:val="a4"/>
        <w:tblW w:w="0" w:type="auto"/>
        <w:tblLook w:val="04A0" w:firstRow="1" w:lastRow="0" w:firstColumn="1" w:lastColumn="0" w:noHBand="0" w:noVBand="1"/>
      </w:tblPr>
      <w:tblGrid>
        <w:gridCol w:w="1335"/>
        <w:gridCol w:w="1335"/>
        <w:gridCol w:w="1335"/>
        <w:gridCol w:w="1335"/>
        <w:gridCol w:w="1335"/>
        <w:gridCol w:w="1335"/>
        <w:gridCol w:w="1335"/>
      </w:tblGrid>
      <w:tr w:rsidR="00B16F7F" w:rsidRPr="00B16F7F" w:rsidTr="007E1A13">
        <w:tc>
          <w:tcPr>
            <w:tcW w:w="9345" w:type="dxa"/>
            <w:gridSpan w:val="7"/>
          </w:tcPr>
          <w:p w:rsidR="00B16F7F" w:rsidRPr="00B16F7F" w:rsidRDefault="00B16F7F" w:rsidP="007E1A13">
            <w:pPr>
              <w:pStyle w:val="TableParagraph"/>
              <w:spacing w:before="1"/>
              <w:jc w:val="center"/>
              <w:rPr>
                <w:b/>
                <w:sz w:val="24"/>
                <w:szCs w:val="24"/>
                <w:lang w:val="en-US"/>
              </w:rPr>
            </w:pPr>
            <w:r>
              <w:rPr>
                <w:b/>
                <w:sz w:val="24"/>
              </w:rPr>
              <w:t>≥</w:t>
            </w:r>
            <w:r>
              <w:rPr>
                <w:b/>
                <w:sz w:val="24"/>
                <w:lang w:val="en-US"/>
              </w:rPr>
              <w:t xml:space="preserve"> </w:t>
            </w:r>
            <w:r>
              <w:rPr>
                <w:b/>
                <w:sz w:val="24"/>
              </w:rPr>
              <w:t>8</w:t>
            </w:r>
            <w:r>
              <w:rPr>
                <w:b/>
                <w:sz w:val="24"/>
                <w:lang w:val="en-US"/>
              </w:rPr>
              <w:t xml:space="preserve"> </w:t>
            </w:r>
            <w:r w:rsidRPr="00B16F7F">
              <w:rPr>
                <w:b/>
                <w:sz w:val="24"/>
                <w:szCs w:val="24"/>
                <w:lang w:val="en-US"/>
              </w:rPr>
              <w:t>mm glass</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The glassware thickness,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Residual glass thickness</w:t>
            </w:r>
            <w:r w:rsidRPr="00B16F7F">
              <w:rPr>
                <w:sz w:val="24"/>
                <w:szCs w:val="24"/>
                <w:shd w:val="clear" w:color="auto" w:fill="F5F5F5"/>
                <w:lang w:val="en-US"/>
              </w:rPr>
              <w:t>, mm</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shd w:val="clear" w:color="auto" w:fill="F5F5F5"/>
              </w:rPr>
              <w:t>Maximum bevel width</w:t>
            </w:r>
            <w:r w:rsidRPr="00B16F7F">
              <w:rPr>
                <w:sz w:val="24"/>
                <w:szCs w:val="24"/>
                <w:shd w:val="clear" w:color="auto" w:fill="F5F5F5"/>
                <w:lang w:val="en-US"/>
              </w:rPr>
              <w:t>, mm</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40</w:t>
            </w:r>
          </w:p>
        </w:tc>
        <w:tc>
          <w:tcPr>
            <w:tcW w:w="1335" w:type="dxa"/>
            <w:vMerge w:val="restart"/>
          </w:tcPr>
          <w:p w:rsidR="00B16F7F" w:rsidRPr="00B16F7F" w:rsidRDefault="00B16F7F" w:rsidP="007E1A13">
            <w:pPr>
              <w:pStyle w:val="TableParagraph"/>
              <w:spacing w:before="1"/>
              <w:jc w:val="center"/>
              <w:rPr>
                <w:sz w:val="24"/>
                <w:szCs w:val="24"/>
                <w:lang w:val="en-US"/>
              </w:rPr>
            </w:pPr>
            <w:r w:rsidRPr="00B16F7F">
              <w:rPr>
                <w:sz w:val="24"/>
                <w:szCs w:val="24"/>
                <w:lang w:val="en-US"/>
              </w:rPr>
              <w:t>1,5</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w:t>
            </w:r>
          </w:p>
        </w:tc>
        <w:tc>
          <w:tcPr>
            <w:tcW w:w="1335" w:type="dxa"/>
            <w:vMerge w:val="restart"/>
          </w:tcPr>
          <w:p w:rsidR="00B16F7F" w:rsidRPr="00B16F7F" w:rsidRDefault="00B16F7F" w:rsidP="007E1A13">
            <w:pPr>
              <w:pStyle w:val="TableParagraph"/>
              <w:spacing w:before="1"/>
              <w:jc w:val="center"/>
              <w:rPr>
                <w:sz w:val="24"/>
                <w:szCs w:val="24"/>
                <w:lang w:val="en-US"/>
              </w:rPr>
            </w:pPr>
            <w:r w:rsidRPr="00B16F7F">
              <w:rPr>
                <w:sz w:val="24"/>
                <w:szCs w:val="24"/>
                <w:lang w:val="en-US"/>
              </w:rPr>
              <w:t>2</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w:t>
            </w:r>
          </w:p>
        </w:tc>
        <w:tc>
          <w:tcPr>
            <w:tcW w:w="1335" w:type="dxa"/>
            <w:vMerge w:val="restart"/>
          </w:tcPr>
          <w:p w:rsidR="00B16F7F" w:rsidRPr="00B16F7F" w:rsidRDefault="00B16F7F" w:rsidP="007E1A13">
            <w:pPr>
              <w:pStyle w:val="TableParagraph"/>
              <w:spacing w:before="1"/>
              <w:jc w:val="center"/>
              <w:rPr>
                <w:sz w:val="24"/>
                <w:szCs w:val="24"/>
                <w:lang w:val="en-US"/>
              </w:rPr>
            </w:pPr>
            <w:r w:rsidRPr="00B16F7F">
              <w:rPr>
                <w:sz w:val="24"/>
                <w:szCs w:val="24"/>
                <w:lang w:val="en-US"/>
              </w:rPr>
              <w:t>2,5</w:t>
            </w:r>
          </w:p>
        </w:tc>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50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10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10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10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60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B16F7F">
            <w:pPr>
              <w:pStyle w:val="TableParagraph"/>
              <w:spacing w:before="1"/>
              <w:jc w:val="center"/>
              <w:rPr>
                <w:sz w:val="24"/>
                <w:szCs w:val="24"/>
                <w:lang w:val="en-US"/>
              </w:rPr>
            </w:pPr>
            <w:r>
              <w:rPr>
                <w:sz w:val="24"/>
                <w:szCs w:val="24"/>
                <w:lang w:val="en-US"/>
              </w:rPr>
              <w:t>20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70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w:t>
            </w:r>
            <w:r w:rsidRPr="00B16F7F">
              <w:rPr>
                <w:sz w:val="24"/>
                <w:szCs w:val="24"/>
                <w:lang w:val="en-US"/>
              </w:rPr>
              <w:t>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w:t>
            </w:r>
            <w:r w:rsidRPr="00B16F7F">
              <w:rPr>
                <w:sz w:val="24"/>
                <w:szCs w:val="24"/>
                <w:lang w:val="en-US"/>
              </w:rPr>
              <w:t>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2</w:t>
            </w:r>
            <w:r w:rsidRPr="00B16F7F">
              <w:rPr>
                <w:sz w:val="24"/>
                <w:szCs w:val="24"/>
                <w:lang w:val="en-US"/>
              </w:rPr>
              <w:t>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80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30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30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90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3</w:t>
            </w:r>
            <w:r w:rsidRPr="00B16F7F">
              <w:rPr>
                <w:sz w:val="24"/>
                <w:szCs w:val="24"/>
                <w:lang w:val="en-US"/>
              </w:rPr>
              <w:t>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3</w:t>
            </w:r>
            <w:r w:rsidRPr="00B16F7F">
              <w:rPr>
                <w:sz w:val="24"/>
                <w:szCs w:val="24"/>
                <w:lang w:val="en-US"/>
              </w:rPr>
              <w:t>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3</w:t>
            </w:r>
            <w:r w:rsidRPr="00B16F7F">
              <w:rPr>
                <w:sz w:val="24"/>
                <w:szCs w:val="24"/>
                <w:lang w:val="en-US"/>
              </w:rPr>
              <w:t>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100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4</w:t>
            </w:r>
            <w:r w:rsidRPr="00B16F7F">
              <w:rPr>
                <w:sz w:val="24"/>
                <w:szCs w:val="24"/>
                <w:lang w:val="en-US"/>
              </w:rPr>
              <w:t>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4</w:t>
            </w:r>
            <w:r w:rsidRPr="00B16F7F">
              <w:rPr>
                <w:sz w:val="24"/>
                <w:szCs w:val="24"/>
                <w:lang w:val="en-US"/>
              </w:rPr>
              <w:t>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4</w:t>
            </w:r>
            <w:r w:rsidRPr="00B16F7F">
              <w:rPr>
                <w:sz w:val="24"/>
                <w:szCs w:val="24"/>
                <w:lang w:val="en-US"/>
              </w:rPr>
              <w:t>0</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lang w:val="en-US"/>
              </w:rPr>
              <w:t>110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45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45</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45</w:t>
            </w:r>
          </w:p>
        </w:tc>
      </w:tr>
      <w:tr w:rsidR="00B16F7F" w:rsidRPr="00B16F7F" w:rsidTr="007E1A13">
        <w:tc>
          <w:tcPr>
            <w:tcW w:w="1335" w:type="dxa"/>
          </w:tcPr>
          <w:p w:rsidR="00B16F7F" w:rsidRPr="00B16F7F" w:rsidRDefault="00B16F7F" w:rsidP="007E1A13">
            <w:pPr>
              <w:pStyle w:val="TableParagraph"/>
              <w:spacing w:before="1"/>
              <w:jc w:val="center"/>
              <w:rPr>
                <w:sz w:val="24"/>
                <w:szCs w:val="24"/>
                <w:lang w:val="en-US"/>
              </w:rPr>
            </w:pPr>
            <w:r w:rsidRPr="00B16F7F">
              <w:rPr>
                <w:sz w:val="24"/>
                <w:szCs w:val="24"/>
              </w:rPr>
              <w:t>≥120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5</w:t>
            </w:r>
            <w:r w:rsidRPr="00B16F7F">
              <w:rPr>
                <w:sz w:val="24"/>
                <w:szCs w:val="24"/>
                <w:lang w:val="en-US"/>
              </w:rPr>
              <w:t>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5</w:t>
            </w:r>
            <w:r w:rsidRPr="00B16F7F">
              <w:rPr>
                <w:sz w:val="24"/>
                <w:szCs w:val="24"/>
                <w:lang w:val="en-US"/>
              </w:rPr>
              <w:t>0</w:t>
            </w:r>
          </w:p>
        </w:tc>
        <w:tc>
          <w:tcPr>
            <w:tcW w:w="1335" w:type="dxa"/>
            <w:vMerge/>
          </w:tcPr>
          <w:p w:rsidR="00B16F7F" w:rsidRPr="00B16F7F" w:rsidRDefault="00B16F7F" w:rsidP="007E1A13">
            <w:pPr>
              <w:pStyle w:val="TableParagraph"/>
              <w:spacing w:before="1"/>
              <w:jc w:val="center"/>
              <w:rPr>
                <w:sz w:val="24"/>
                <w:szCs w:val="24"/>
                <w:lang w:val="en-US"/>
              </w:rPr>
            </w:pPr>
          </w:p>
        </w:tc>
        <w:tc>
          <w:tcPr>
            <w:tcW w:w="1335" w:type="dxa"/>
          </w:tcPr>
          <w:p w:rsidR="00B16F7F" w:rsidRPr="00B16F7F" w:rsidRDefault="00B16F7F" w:rsidP="007E1A13">
            <w:pPr>
              <w:pStyle w:val="TableParagraph"/>
              <w:spacing w:before="1"/>
              <w:jc w:val="center"/>
              <w:rPr>
                <w:sz w:val="24"/>
                <w:szCs w:val="24"/>
                <w:lang w:val="en-US"/>
              </w:rPr>
            </w:pPr>
            <w:r>
              <w:rPr>
                <w:sz w:val="24"/>
                <w:szCs w:val="24"/>
                <w:lang w:val="en-US"/>
              </w:rPr>
              <w:t>5</w:t>
            </w:r>
            <w:r w:rsidRPr="00B16F7F">
              <w:rPr>
                <w:sz w:val="24"/>
                <w:szCs w:val="24"/>
                <w:lang w:val="en-US"/>
              </w:rPr>
              <w:t>0</w:t>
            </w:r>
          </w:p>
        </w:tc>
      </w:tr>
    </w:tbl>
    <w:p w:rsidR="00B16F7F" w:rsidRDefault="00B16F7F" w:rsidP="00B16F7F">
      <w:pPr>
        <w:pStyle w:val="TableParagraph"/>
        <w:spacing w:before="1"/>
        <w:jc w:val="center"/>
        <w:rPr>
          <w:sz w:val="24"/>
          <w:szCs w:val="24"/>
          <w:lang w:val="en-US"/>
        </w:rPr>
      </w:pPr>
    </w:p>
    <w:p w:rsidR="00B16F7F" w:rsidRPr="00B16F7F" w:rsidRDefault="00B16F7F" w:rsidP="00B16F7F">
      <w:pPr>
        <w:pStyle w:val="TableParagraph"/>
        <w:spacing w:before="1"/>
        <w:jc w:val="both"/>
        <w:rPr>
          <w:sz w:val="28"/>
          <w:szCs w:val="28"/>
          <w:lang w:val="en-US"/>
        </w:rPr>
      </w:pPr>
    </w:p>
    <w:p w:rsidR="00B16F7F" w:rsidRDefault="00B16F7F" w:rsidP="00B16F7F">
      <w:pPr>
        <w:pStyle w:val="TableParagraph"/>
        <w:spacing w:before="1"/>
        <w:rPr>
          <w:sz w:val="28"/>
          <w:szCs w:val="28"/>
          <w:lang w:val="en-US"/>
        </w:rPr>
      </w:pPr>
      <w:r w:rsidRPr="00B16F7F">
        <w:rPr>
          <w:sz w:val="28"/>
          <w:szCs w:val="28"/>
          <w:lang w:val="en-US"/>
        </w:rPr>
        <w:t xml:space="preserve">The minimum </w:t>
      </w:r>
      <w:r w:rsidR="003D133C">
        <w:rPr>
          <w:sz w:val="28"/>
          <w:szCs w:val="28"/>
          <w:lang w:val="en-US"/>
        </w:rPr>
        <w:t xml:space="preserve">beveled </w:t>
      </w:r>
      <w:r w:rsidRPr="00B16F7F">
        <w:rPr>
          <w:sz w:val="28"/>
          <w:szCs w:val="28"/>
          <w:lang w:val="en-US"/>
        </w:rPr>
        <w:t>glass size is 40x40 mm.</w:t>
      </w:r>
      <w:r w:rsidRPr="00B16F7F">
        <w:rPr>
          <w:sz w:val="28"/>
          <w:szCs w:val="28"/>
          <w:lang w:val="en-US"/>
        </w:rPr>
        <w:br/>
        <w:t xml:space="preserve">The maximum size of the </w:t>
      </w:r>
      <w:r w:rsidR="003D133C">
        <w:rPr>
          <w:sz w:val="28"/>
          <w:szCs w:val="28"/>
          <w:lang w:val="en-US"/>
        </w:rPr>
        <w:t xml:space="preserve">beveled </w:t>
      </w:r>
      <w:r w:rsidRPr="00B16F7F">
        <w:rPr>
          <w:sz w:val="28"/>
          <w:szCs w:val="28"/>
          <w:lang w:val="en-US"/>
        </w:rPr>
        <w:t>mirror and glass is 4 mm thick - h = 2500x up to 1000mm.</w:t>
      </w:r>
      <w:r w:rsidRPr="00B16F7F">
        <w:rPr>
          <w:sz w:val="28"/>
          <w:szCs w:val="28"/>
          <w:lang w:val="en-US"/>
        </w:rPr>
        <w:br/>
        <w:t xml:space="preserve">The minimum width of </w:t>
      </w:r>
      <w:r w:rsidR="003D133C" w:rsidRPr="00B16F7F">
        <w:rPr>
          <w:sz w:val="28"/>
          <w:szCs w:val="28"/>
          <w:lang w:val="en-US"/>
        </w:rPr>
        <w:t xml:space="preserve">mirror and glass </w:t>
      </w:r>
      <w:r w:rsidRPr="00B16F7F">
        <w:rPr>
          <w:sz w:val="28"/>
          <w:szCs w:val="28"/>
          <w:lang w:val="en-US"/>
        </w:rPr>
        <w:t>strip 4 mm thick - 40x2000 mm</w:t>
      </w:r>
      <w:r w:rsidR="003D133C">
        <w:rPr>
          <w:sz w:val="28"/>
          <w:szCs w:val="28"/>
          <w:lang w:val="en-US"/>
        </w:rPr>
        <w:t>.</w:t>
      </w:r>
    </w:p>
    <w:p w:rsidR="003D133C" w:rsidRDefault="003D133C" w:rsidP="00B16F7F">
      <w:pPr>
        <w:pStyle w:val="TableParagraph"/>
        <w:spacing w:before="1"/>
        <w:rPr>
          <w:sz w:val="28"/>
          <w:szCs w:val="28"/>
          <w:lang w:val="en-US"/>
        </w:rPr>
      </w:pPr>
    </w:p>
    <w:p w:rsidR="003D133C" w:rsidRDefault="003D133C" w:rsidP="00B16F7F">
      <w:pPr>
        <w:pStyle w:val="TableParagraph"/>
        <w:spacing w:before="1"/>
        <w:rPr>
          <w:sz w:val="28"/>
          <w:szCs w:val="28"/>
          <w:lang w:val="en-US"/>
        </w:rPr>
      </w:pPr>
      <w:r w:rsidRPr="003D133C">
        <w:rPr>
          <w:b/>
          <w:sz w:val="28"/>
          <w:szCs w:val="28"/>
          <w:lang w:val="en-US"/>
        </w:rPr>
        <w:t xml:space="preserve">3.3.2 Curved bevel. </w:t>
      </w:r>
      <w:r w:rsidRPr="003D133C">
        <w:rPr>
          <w:b/>
          <w:sz w:val="28"/>
          <w:szCs w:val="28"/>
          <w:lang w:val="en-US"/>
        </w:rPr>
        <w:br/>
      </w:r>
      <w:r>
        <w:rPr>
          <w:sz w:val="28"/>
          <w:szCs w:val="28"/>
          <w:lang w:val="en-US"/>
        </w:rPr>
        <w:t xml:space="preserve">Bevel </w:t>
      </w:r>
      <w:r w:rsidRPr="003D133C">
        <w:rPr>
          <w:sz w:val="28"/>
          <w:szCs w:val="28"/>
          <w:lang w:val="en-US"/>
        </w:rPr>
        <w:t xml:space="preserve">is </w:t>
      </w:r>
      <w:r>
        <w:rPr>
          <w:sz w:val="28"/>
          <w:szCs w:val="28"/>
          <w:lang w:val="en-US"/>
        </w:rPr>
        <w:t xml:space="preserve">produced </w:t>
      </w:r>
      <w:r w:rsidRPr="003D133C">
        <w:rPr>
          <w:sz w:val="28"/>
          <w:szCs w:val="28"/>
          <w:lang w:val="en-US"/>
        </w:rPr>
        <w:t>on glass thickness of 4-1 5 mm.</w:t>
      </w:r>
      <w:r w:rsidRPr="003D133C">
        <w:rPr>
          <w:sz w:val="28"/>
          <w:szCs w:val="28"/>
          <w:shd w:val="clear" w:color="auto" w:fill="F5F5F5"/>
          <w:lang w:val="en-US"/>
        </w:rPr>
        <w:t xml:space="preserve"> </w:t>
      </w:r>
      <w:r w:rsidRPr="003D133C">
        <w:rPr>
          <w:sz w:val="28"/>
          <w:szCs w:val="28"/>
          <w:lang w:val="en-US"/>
        </w:rPr>
        <w:t xml:space="preserve">The </w:t>
      </w:r>
      <w:r>
        <w:rPr>
          <w:sz w:val="28"/>
          <w:szCs w:val="28"/>
          <w:lang w:val="en-US"/>
        </w:rPr>
        <w:t>bevel may be polished or  matt</w:t>
      </w:r>
      <w:r w:rsidRPr="003D133C">
        <w:rPr>
          <w:sz w:val="28"/>
          <w:szCs w:val="28"/>
          <w:lang w:val="en-US"/>
        </w:rPr>
        <w:t>.</w:t>
      </w:r>
      <w:r w:rsidRPr="003D133C">
        <w:rPr>
          <w:sz w:val="28"/>
          <w:szCs w:val="28"/>
          <w:lang w:val="en-US"/>
        </w:rPr>
        <w:br/>
        <w:t xml:space="preserve">The curved shape </w:t>
      </w:r>
      <w:r>
        <w:rPr>
          <w:sz w:val="28"/>
          <w:szCs w:val="28"/>
          <w:lang w:val="en-US"/>
        </w:rPr>
        <w:t>bevel</w:t>
      </w:r>
      <w:r w:rsidRPr="003D133C">
        <w:rPr>
          <w:sz w:val="28"/>
          <w:szCs w:val="28"/>
          <w:lang w:val="en-US"/>
        </w:rPr>
        <w:t xml:space="preserve"> during the transition to a straight line may have a visible transition line.</w:t>
      </w:r>
      <w:r w:rsidRPr="003D133C">
        <w:rPr>
          <w:sz w:val="28"/>
          <w:szCs w:val="28"/>
          <w:lang w:val="en-US"/>
        </w:rPr>
        <w:br/>
        <w:t xml:space="preserve">The </w:t>
      </w:r>
      <w:r>
        <w:rPr>
          <w:sz w:val="28"/>
          <w:szCs w:val="28"/>
          <w:lang w:val="en-US"/>
        </w:rPr>
        <w:t xml:space="preserve">variety of bevel </w:t>
      </w:r>
      <w:r w:rsidRPr="003D133C">
        <w:rPr>
          <w:sz w:val="28"/>
          <w:szCs w:val="28"/>
          <w:lang w:val="en-US"/>
        </w:rPr>
        <w:t>angle</w:t>
      </w:r>
      <w:r>
        <w:rPr>
          <w:sz w:val="28"/>
          <w:szCs w:val="28"/>
          <w:lang w:val="en-US"/>
        </w:rPr>
        <w:t xml:space="preserve">s are from </w:t>
      </w:r>
      <w:r w:rsidRPr="003D133C">
        <w:rPr>
          <w:sz w:val="28"/>
          <w:szCs w:val="28"/>
          <w:lang w:val="en-US"/>
        </w:rPr>
        <w:t>3 ° to 15 °, while its maximum width can be on glasses:</w:t>
      </w:r>
    </w:p>
    <w:p w:rsidR="003D133C" w:rsidRDefault="003D133C" w:rsidP="00B16F7F">
      <w:pPr>
        <w:pStyle w:val="TableParagraph"/>
        <w:spacing w:before="1"/>
        <w:rPr>
          <w:sz w:val="28"/>
          <w:szCs w:val="28"/>
          <w:lang w:val="en-US"/>
        </w:rPr>
      </w:pPr>
    </w:p>
    <w:tbl>
      <w:tblPr>
        <w:tblStyle w:val="a4"/>
        <w:tblW w:w="0" w:type="auto"/>
        <w:tblLook w:val="04A0" w:firstRow="1" w:lastRow="0" w:firstColumn="1" w:lastColumn="0" w:noHBand="0" w:noVBand="1"/>
      </w:tblPr>
      <w:tblGrid>
        <w:gridCol w:w="3115"/>
        <w:gridCol w:w="3115"/>
        <w:gridCol w:w="3115"/>
      </w:tblGrid>
      <w:tr w:rsidR="003D133C" w:rsidTr="003D133C">
        <w:tc>
          <w:tcPr>
            <w:tcW w:w="3115" w:type="dxa"/>
          </w:tcPr>
          <w:p w:rsidR="003D133C" w:rsidRPr="003D133C" w:rsidRDefault="003D133C" w:rsidP="007E1A13">
            <w:pPr>
              <w:pStyle w:val="TableParagraph"/>
              <w:spacing w:before="1"/>
              <w:jc w:val="center"/>
              <w:rPr>
                <w:sz w:val="24"/>
                <w:szCs w:val="24"/>
                <w:lang w:val="en-US"/>
              </w:rPr>
            </w:pPr>
            <w:r w:rsidRPr="003D133C">
              <w:rPr>
                <w:sz w:val="24"/>
                <w:szCs w:val="24"/>
                <w:lang w:val="en-US"/>
              </w:rPr>
              <w:t>The glass thickness, mm</w:t>
            </w:r>
          </w:p>
        </w:tc>
        <w:tc>
          <w:tcPr>
            <w:tcW w:w="3115" w:type="dxa"/>
          </w:tcPr>
          <w:p w:rsidR="003D133C" w:rsidRPr="003D133C" w:rsidRDefault="003D133C" w:rsidP="007E1A13">
            <w:pPr>
              <w:pStyle w:val="TableParagraph"/>
              <w:spacing w:before="1"/>
              <w:jc w:val="center"/>
              <w:rPr>
                <w:sz w:val="24"/>
                <w:szCs w:val="24"/>
                <w:lang w:val="en-US"/>
              </w:rPr>
            </w:pPr>
            <w:r w:rsidRPr="003D133C">
              <w:rPr>
                <w:sz w:val="24"/>
                <w:szCs w:val="24"/>
                <w:lang w:val="en-US"/>
              </w:rPr>
              <w:t xml:space="preserve">The bevel angle, </w:t>
            </w:r>
            <w:r w:rsidRPr="003D133C">
              <w:rPr>
                <w:sz w:val="24"/>
                <w:szCs w:val="24"/>
              </w:rPr>
              <w:t>°</w:t>
            </w:r>
          </w:p>
        </w:tc>
        <w:tc>
          <w:tcPr>
            <w:tcW w:w="3115" w:type="dxa"/>
          </w:tcPr>
          <w:p w:rsidR="003D133C" w:rsidRPr="003D133C" w:rsidRDefault="003D133C" w:rsidP="007E1A13">
            <w:pPr>
              <w:pStyle w:val="TableParagraph"/>
              <w:spacing w:before="1"/>
              <w:jc w:val="center"/>
              <w:rPr>
                <w:sz w:val="24"/>
                <w:szCs w:val="24"/>
                <w:lang w:val="en-US"/>
              </w:rPr>
            </w:pPr>
            <w:r w:rsidRPr="003D133C">
              <w:rPr>
                <w:sz w:val="24"/>
                <w:szCs w:val="24"/>
                <w:lang w:val="en-US"/>
              </w:rPr>
              <w:t>The bevel width, mm</w:t>
            </w:r>
          </w:p>
        </w:tc>
      </w:tr>
      <w:tr w:rsidR="003D133C" w:rsidTr="003D133C">
        <w:tc>
          <w:tcPr>
            <w:tcW w:w="3115" w:type="dxa"/>
          </w:tcPr>
          <w:p w:rsidR="003D133C" w:rsidRPr="003D133C" w:rsidRDefault="007E1A13" w:rsidP="007E1A13">
            <w:pPr>
              <w:pStyle w:val="TableParagraph"/>
              <w:spacing w:before="1"/>
              <w:jc w:val="center"/>
              <w:rPr>
                <w:sz w:val="24"/>
                <w:szCs w:val="24"/>
                <w:lang w:val="en-US"/>
              </w:rPr>
            </w:pPr>
            <w:r>
              <w:rPr>
                <w:sz w:val="24"/>
                <w:szCs w:val="24"/>
                <w:lang w:val="en-US"/>
              </w:rPr>
              <w:t>4</w:t>
            </w:r>
          </w:p>
        </w:tc>
        <w:tc>
          <w:tcPr>
            <w:tcW w:w="3115" w:type="dxa"/>
          </w:tcPr>
          <w:p w:rsidR="003D133C" w:rsidRPr="007E1A13" w:rsidRDefault="007E1A13" w:rsidP="007E1A13">
            <w:pPr>
              <w:pStyle w:val="TableParagraph"/>
              <w:spacing w:before="1"/>
              <w:jc w:val="center"/>
              <w:rPr>
                <w:sz w:val="24"/>
                <w:szCs w:val="24"/>
                <w:lang w:val="en-US"/>
              </w:rPr>
            </w:pPr>
            <w:r w:rsidRPr="007E1A13">
              <w:rPr>
                <w:sz w:val="24"/>
              </w:rPr>
              <w:t>3° to 15°</w:t>
            </w:r>
          </w:p>
        </w:tc>
        <w:tc>
          <w:tcPr>
            <w:tcW w:w="3115" w:type="dxa"/>
          </w:tcPr>
          <w:p w:rsidR="003D133C" w:rsidRPr="003D133C" w:rsidRDefault="007E1A13" w:rsidP="007E1A13">
            <w:pPr>
              <w:pStyle w:val="TableParagraph"/>
              <w:spacing w:before="1"/>
              <w:jc w:val="center"/>
              <w:rPr>
                <w:sz w:val="24"/>
                <w:szCs w:val="24"/>
                <w:lang w:val="en-US"/>
              </w:rPr>
            </w:pPr>
            <w:r>
              <w:rPr>
                <w:sz w:val="24"/>
                <w:szCs w:val="24"/>
                <w:lang w:val="en-US"/>
              </w:rPr>
              <w:t>25</w:t>
            </w:r>
          </w:p>
        </w:tc>
      </w:tr>
      <w:tr w:rsidR="003D133C" w:rsidTr="003D133C">
        <w:tc>
          <w:tcPr>
            <w:tcW w:w="3115" w:type="dxa"/>
          </w:tcPr>
          <w:p w:rsidR="003D133C" w:rsidRPr="003D133C" w:rsidRDefault="007E1A13" w:rsidP="007E1A13">
            <w:pPr>
              <w:pStyle w:val="TableParagraph"/>
              <w:spacing w:before="1"/>
              <w:jc w:val="center"/>
              <w:rPr>
                <w:sz w:val="24"/>
                <w:szCs w:val="24"/>
                <w:lang w:val="en-US"/>
              </w:rPr>
            </w:pPr>
            <w:r>
              <w:rPr>
                <w:sz w:val="24"/>
                <w:szCs w:val="24"/>
                <w:lang w:val="en-US"/>
              </w:rPr>
              <w:t>5</w:t>
            </w:r>
          </w:p>
        </w:tc>
        <w:tc>
          <w:tcPr>
            <w:tcW w:w="3115" w:type="dxa"/>
          </w:tcPr>
          <w:p w:rsidR="003D133C" w:rsidRPr="003D133C" w:rsidRDefault="007E1A13" w:rsidP="007E1A13">
            <w:pPr>
              <w:pStyle w:val="TableParagraph"/>
              <w:spacing w:before="1"/>
              <w:jc w:val="center"/>
              <w:rPr>
                <w:sz w:val="24"/>
                <w:szCs w:val="24"/>
                <w:lang w:val="en-US"/>
              </w:rPr>
            </w:pPr>
            <w:r w:rsidRPr="007E1A13">
              <w:rPr>
                <w:sz w:val="24"/>
              </w:rPr>
              <w:t>3° to 15°</w:t>
            </w:r>
          </w:p>
        </w:tc>
        <w:tc>
          <w:tcPr>
            <w:tcW w:w="3115" w:type="dxa"/>
          </w:tcPr>
          <w:p w:rsidR="003D133C" w:rsidRPr="003D133C" w:rsidRDefault="007E1A13" w:rsidP="007E1A13">
            <w:pPr>
              <w:pStyle w:val="TableParagraph"/>
              <w:spacing w:before="1"/>
              <w:jc w:val="center"/>
              <w:rPr>
                <w:sz w:val="24"/>
                <w:szCs w:val="24"/>
                <w:lang w:val="en-US"/>
              </w:rPr>
            </w:pPr>
            <w:r>
              <w:rPr>
                <w:sz w:val="24"/>
                <w:szCs w:val="24"/>
                <w:lang w:val="en-US"/>
              </w:rPr>
              <w:t>25</w:t>
            </w:r>
          </w:p>
        </w:tc>
      </w:tr>
      <w:tr w:rsidR="003D133C" w:rsidTr="003D133C">
        <w:tc>
          <w:tcPr>
            <w:tcW w:w="3115" w:type="dxa"/>
          </w:tcPr>
          <w:p w:rsidR="003D133C" w:rsidRPr="003D133C" w:rsidRDefault="007E1A13" w:rsidP="007E1A13">
            <w:pPr>
              <w:pStyle w:val="TableParagraph"/>
              <w:spacing w:before="1"/>
              <w:jc w:val="center"/>
              <w:rPr>
                <w:sz w:val="24"/>
                <w:szCs w:val="24"/>
                <w:lang w:val="en-US"/>
              </w:rPr>
            </w:pPr>
            <w:r>
              <w:rPr>
                <w:sz w:val="24"/>
                <w:szCs w:val="24"/>
                <w:lang w:val="en-US"/>
              </w:rPr>
              <w:t>6</w:t>
            </w:r>
          </w:p>
        </w:tc>
        <w:tc>
          <w:tcPr>
            <w:tcW w:w="3115" w:type="dxa"/>
          </w:tcPr>
          <w:p w:rsidR="003D133C" w:rsidRPr="003D133C" w:rsidRDefault="007E1A13" w:rsidP="007E1A13">
            <w:pPr>
              <w:pStyle w:val="TableParagraph"/>
              <w:spacing w:before="1"/>
              <w:jc w:val="center"/>
              <w:rPr>
                <w:sz w:val="24"/>
                <w:szCs w:val="24"/>
                <w:lang w:val="en-US"/>
              </w:rPr>
            </w:pPr>
            <w:r w:rsidRPr="007E1A13">
              <w:rPr>
                <w:sz w:val="24"/>
              </w:rPr>
              <w:t>3° to 15°</w:t>
            </w:r>
          </w:p>
        </w:tc>
        <w:tc>
          <w:tcPr>
            <w:tcW w:w="3115" w:type="dxa"/>
          </w:tcPr>
          <w:p w:rsidR="003D133C" w:rsidRPr="003D133C" w:rsidRDefault="007E1A13" w:rsidP="007E1A13">
            <w:pPr>
              <w:pStyle w:val="TableParagraph"/>
              <w:spacing w:before="1"/>
              <w:jc w:val="center"/>
              <w:rPr>
                <w:sz w:val="24"/>
                <w:szCs w:val="24"/>
                <w:lang w:val="en-US"/>
              </w:rPr>
            </w:pPr>
            <w:r>
              <w:rPr>
                <w:sz w:val="24"/>
                <w:szCs w:val="24"/>
                <w:lang w:val="en-US"/>
              </w:rPr>
              <w:t>25</w:t>
            </w:r>
          </w:p>
        </w:tc>
      </w:tr>
      <w:tr w:rsidR="003D133C" w:rsidTr="003D133C">
        <w:tc>
          <w:tcPr>
            <w:tcW w:w="3115" w:type="dxa"/>
          </w:tcPr>
          <w:p w:rsidR="003D133C" w:rsidRPr="003D133C" w:rsidRDefault="007E1A13" w:rsidP="007E1A13">
            <w:pPr>
              <w:pStyle w:val="TableParagraph"/>
              <w:spacing w:before="1"/>
              <w:jc w:val="center"/>
              <w:rPr>
                <w:sz w:val="24"/>
                <w:szCs w:val="24"/>
                <w:lang w:val="en-US"/>
              </w:rPr>
            </w:pPr>
            <w:r>
              <w:rPr>
                <w:sz w:val="24"/>
                <w:szCs w:val="24"/>
                <w:lang w:val="en-US"/>
              </w:rPr>
              <w:t>8 and more</w:t>
            </w:r>
          </w:p>
        </w:tc>
        <w:tc>
          <w:tcPr>
            <w:tcW w:w="3115" w:type="dxa"/>
          </w:tcPr>
          <w:p w:rsidR="003D133C" w:rsidRPr="003D133C" w:rsidRDefault="007E1A13" w:rsidP="007E1A13">
            <w:pPr>
              <w:pStyle w:val="TableParagraph"/>
              <w:spacing w:before="1"/>
              <w:jc w:val="center"/>
              <w:rPr>
                <w:sz w:val="24"/>
                <w:szCs w:val="24"/>
                <w:lang w:val="en-US"/>
              </w:rPr>
            </w:pPr>
            <w:r w:rsidRPr="007E1A13">
              <w:rPr>
                <w:sz w:val="24"/>
              </w:rPr>
              <w:t>3° to 15°</w:t>
            </w:r>
          </w:p>
        </w:tc>
        <w:tc>
          <w:tcPr>
            <w:tcW w:w="3115" w:type="dxa"/>
          </w:tcPr>
          <w:p w:rsidR="003D133C" w:rsidRPr="003D133C" w:rsidRDefault="007E1A13" w:rsidP="007E1A13">
            <w:pPr>
              <w:pStyle w:val="TableParagraph"/>
              <w:spacing w:before="1"/>
              <w:jc w:val="center"/>
              <w:rPr>
                <w:sz w:val="24"/>
                <w:szCs w:val="24"/>
                <w:lang w:val="en-US"/>
              </w:rPr>
            </w:pPr>
            <w:r>
              <w:rPr>
                <w:sz w:val="24"/>
                <w:szCs w:val="24"/>
                <w:lang w:val="en-US"/>
              </w:rPr>
              <w:t>30</w:t>
            </w:r>
          </w:p>
        </w:tc>
      </w:tr>
    </w:tbl>
    <w:p w:rsidR="003D133C" w:rsidRDefault="003D133C" w:rsidP="00B16F7F">
      <w:pPr>
        <w:pStyle w:val="TableParagraph"/>
        <w:spacing w:before="1"/>
        <w:rPr>
          <w:sz w:val="28"/>
          <w:szCs w:val="28"/>
          <w:lang w:val="en-US"/>
        </w:rPr>
      </w:pPr>
    </w:p>
    <w:p w:rsidR="007E1A13" w:rsidRDefault="007E1A13" w:rsidP="00B16F7F">
      <w:pPr>
        <w:pStyle w:val="TableParagraph"/>
        <w:spacing w:before="1"/>
        <w:rPr>
          <w:sz w:val="28"/>
          <w:szCs w:val="28"/>
          <w:lang w:val="en-US"/>
        </w:rPr>
      </w:pPr>
      <w:r>
        <w:rPr>
          <w:sz w:val="28"/>
          <w:szCs w:val="28"/>
          <w:lang w:val="en-US"/>
        </w:rPr>
        <w:t>The minimum diameter of the bevel</w:t>
      </w:r>
      <w:r w:rsidRPr="007E1A13">
        <w:rPr>
          <w:sz w:val="28"/>
          <w:szCs w:val="28"/>
          <w:lang w:val="en-US"/>
        </w:rPr>
        <w:t>ed circle is 150 mm.</w:t>
      </w:r>
      <w:r w:rsidRPr="007E1A13">
        <w:rPr>
          <w:sz w:val="28"/>
          <w:szCs w:val="28"/>
          <w:lang w:val="en-US"/>
        </w:rPr>
        <w:br/>
        <w:t>The maximum diameter of</w:t>
      </w:r>
      <w:r>
        <w:rPr>
          <w:sz w:val="28"/>
          <w:szCs w:val="28"/>
          <w:lang w:val="en-US"/>
        </w:rPr>
        <w:t xml:space="preserve"> the bevel</w:t>
      </w:r>
      <w:r w:rsidRPr="007E1A13">
        <w:rPr>
          <w:sz w:val="28"/>
          <w:szCs w:val="28"/>
          <w:lang w:val="en-US"/>
        </w:rPr>
        <w:t>ed circle in automatic mode without loss of quality is 1200 mm (R = 600 mm).</w:t>
      </w:r>
      <w:r w:rsidRPr="007E1A13">
        <w:rPr>
          <w:sz w:val="28"/>
          <w:szCs w:val="28"/>
          <w:lang w:val="en-US"/>
        </w:rPr>
        <w:br/>
        <w:t>The mi</w:t>
      </w:r>
      <w:r>
        <w:rPr>
          <w:sz w:val="28"/>
          <w:szCs w:val="28"/>
          <w:lang w:val="en-US"/>
        </w:rPr>
        <w:t>nimum outer radius is 75 mm while</w:t>
      </w:r>
      <w:r w:rsidRPr="007E1A13">
        <w:rPr>
          <w:sz w:val="28"/>
          <w:szCs w:val="28"/>
          <w:lang w:val="en-US"/>
        </w:rPr>
        <w:t xml:space="preserve"> moving from one line to another.</w:t>
      </w:r>
      <w:r w:rsidRPr="007E1A13">
        <w:rPr>
          <w:sz w:val="28"/>
          <w:szCs w:val="28"/>
          <w:lang w:val="en-US"/>
        </w:rPr>
        <w:br/>
        <w:t xml:space="preserve">The minimum internal radius performed on the </w:t>
      </w:r>
      <w:r>
        <w:rPr>
          <w:sz w:val="28"/>
          <w:szCs w:val="28"/>
          <w:lang w:val="en-US"/>
        </w:rPr>
        <w:t xml:space="preserve">glassware </w:t>
      </w:r>
      <w:r w:rsidRPr="007E1A13">
        <w:rPr>
          <w:sz w:val="28"/>
          <w:szCs w:val="28"/>
          <w:lang w:val="en-US"/>
        </w:rPr>
        <w:t xml:space="preserve">is 77.5 mm (Ø155 mm), with smooth wavy lines or small deflections, h </w:t>
      </w:r>
      <w:r>
        <w:rPr>
          <w:sz w:val="28"/>
          <w:szCs w:val="28"/>
          <w:lang w:val="en-US"/>
        </w:rPr>
        <w:t>of deflection wave is</w:t>
      </w:r>
      <w:r w:rsidRPr="007E1A13">
        <w:rPr>
          <w:sz w:val="28"/>
          <w:szCs w:val="28"/>
          <w:lang w:val="en-US"/>
        </w:rPr>
        <w:t xml:space="preserve"> - 50 mm.</w:t>
      </w:r>
    </w:p>
    <w:p w:rsidR="007E1A13" w:rsidRDefault="007E1A13" w:rsidP="007E1A13">
      <w:pPr>
        <w:pStyle w:val="TableParagraph"/>
        <w:spacing w:before="1"/>
        <w:jc w:val="center"/>
        <w:rPr>
          <w:b/>
          <w:sz w:val="28"/>
          <w:szCs w:val="28"/>
          <w:lang w:val="en-US"/>
        </w:rPr>
      </w:pPr>
      <w:r w:rsidRPr="007E1A13">
        <w:rPr>
          <w:sz w:val="28"/>
          <w:szCs w:val="28"/>
          <w:lang w:val="en-US"/>
        </w:rPr>
        <w:br/>
        <w:t>Table 3</w:t>
      </w:r>
      <w:r w:rsidRPr="007E1A13">
        <w:rPr>
          <w:sz w:val="28"/>
          <w:szCs w:val="28"/>
          <w:lang w:val="en-US"/>
        </w:rPr>
        <w:br/>
      </w:r>
      <w:r w:rsidRPr="007E1A13">
        <w:rPr>
          <w:sz w:val="28"/>
          <w:szCs w:val="28"/>
          <w:lang w:val="en-US"/>
        </w:rPr>
        <w:lastRenderedPageBreak/>
        <w:br/>
      </w:r>
      <w:r w:rsidRPr="007E1A13">
        <w:rPr>
          <w:b/>
          <w:sz w:val="28"/>
          <w:szCs w:val="28"/>
          <w:lang w:val="en-US"/>
        </w:rPr>
        <w:t>Bevel type limitations</w:t>
      </w:r>
    </w:p>
    <w:p w:rsidR="007E1A13" w:rsidRDefault="007E1A13" w:rsidP="007E1A13">
      <w:pPr>
        <w:pStyle w:val="TableParagraph"/>
        <w:spacing w:before="1"/>
        <w:jc w:val="center"/>
        <w:rPr>
          <w:b/>
          <w:sz w:val="28"/>
          <w:szCs w:val="28"/>
          <w:lang w:val="en-US"/>
        </w:rPr>
      </w:pPr>
    </w:p>
    <w:tbl>
      <w:tblPr>
        <w:tblStyle w:val="a4"/>
        <w:tblW w:w="0" w:type="auto"/>
        <w:tblLook w:val="04A0" w:firstRow="1" w:lastRow="0" w:firstColumn="1" w:lastColumn="0" w:noHBand="0" w:noVBand="1"/>
      </w:tblPr>
      <w:tblGrid>
        <w:gridCol w:w="445"/>
        <w:gridCol w:w="1909"/>
        <w:gridCol w:w="1165"/>
        <w:gridCol w:w="1165"/>
        <w:gridCol w:w="1165"/>
        <w:gridCol w:w="1165"/>
        <w:gridCol w:w="1165"/>
        <w:gridCol w:w="1166"/>
      </w:tblGrid>
      <w:tr w:rsidR="007E1A13" w:rsidTr="007E1A13">
        <w:tc>
          <w:tcPr>
            <w:tcW w:w="445" w:type="dxa"/>
            <w:vMerge w:val="restart"/>
          </w:tcPr>
          <w:p w:rsidR="007E1A13" w:rsidRPr="00395F40" w:rsidRDefault="007E1A13" w:rsidP="007E1A13">
            <w:pPr>
              <w:pStyle w:val="TableParagraph"/>
              <w:spacing w:before="1"/>
              <w:jc w:val="center"/>
              <w:rPr>
                <w:sz w:val="20"/>
                <w:szCs w:val="20"/>
              </w:rPr>
            </w:pPr>
            <w:r w:rsidRPr="00395F40">
              <w:rPr>
                <w:sz w:val="20"/>
                <w:szCs w:val="20"/>
              </w:rPr>
              <w:t>№</w:t>
            </w:r>
          </w:p>
        </w:tc>
        <w:tc>
          <w:tcPr>
            <w:tcW w:w="1909" w:type="dxa"/>
            <w:vMerge w:val="restart"/>
          </w:tcPr>
          <w:p w:rsidR="007E1A13" w:rsidRPr="00395F40" w:rsidRDefault="00395F40" w:rsidP="007E1A13">
            <w:pPr>
              <w:pStyle w:val="TableParagraph"/>
              <w:spacing w:before="1"/>
              <w:jc w:val="center"/>
              <w:rPr>
                <w:sz w:val="20"/>
                <w:szCs w:val="20"/>
                <w:lang w:val="en-US"/>
              </w:rPr>
            </w:pPr>
            <w:r w:rsidRPr="00395F40">
              <w:rPr>
                <w:sz w:val="20"/>
                <w:szCs w:val="20"/>
                <w:lang w:val="en-US"/>
              </w:rPr>
              <w:t>Bevel section sketch</w:t>
            </w:r>
          </w:p>
        </w:tc>
        <w:tc>
          <w:tcPr>
            <w:tcW w:w="1165" w:type="dxa"/>
            <w:vMerge w:val="restart"/>
          </w:tcPr>
          <w:p w:rsidR="007E1A13" w:rsidRPr="00395F40" w:rsidRDefault="00395F40" w:rsidP="007E1A13">
            <w:pPr>
              <w:pStyle w:val="TableParagraph"/>
              <w:spacing w:before="1"/>
              <w:jc w:val="center"/>
              <w:rPr>
                <w:sz w:val="20"/>
                <w:szCs w:val="20"/>
                <w:lang w:val="en-US"/>
              </w:rPr>
            </w:pPr>
            <w:r w:rsidRPr="00395F40">
              <w:rPr>
                <w:sz w:val="20"/>
                <w:szCs w:val="20"/>
                <w:lang w:val="en-US"/>
              </w:rPr>
              <w:t>The bevel type name</w:t>
            </w:r>
          </w:p>
        </w:tc>
        <w:tc>
          <w:tcPr>
            <w:tcW w:w="5826" w:type="dxa"/>
            <w:gridSpan w:val="5"/>
          </w:tcPr>
          <w:p w:rsidR="007E1A13" w:rsidRPr="00395F40" w:rsidRDefault="00395F40" w:rsidP="007E1A13">
            <w:pPr>
              <w:pStyle w:val="TableParagraph"/>
              <w:spacing w:before="1"/>
              <w:jc w:val="center"/>
              <w:rPr>
                <w:sz w:val="20"/>
                <w:szCs w:val="20"/>
                <w:lang w:val="en-US"/>
              </w:rPr>
            </w:pPr>
            <w:r w:rsidRPr="00395F40">
              <w:rPr>
                <w:sz w:val="20"/>
                <w:szCs w:val="20"/>
                <w:lang w:val="en-US"/>
              </w:rPr>
              <w:t>Design and technological parameters</w:t>
            </w:r>
          </w:p>
        </w:tc>
      </w:tr>
      <w:tr w:rsidR="007E1A13" w:rsidTr="007E1A13">
        <w:tc>
          <w:tcPr>
            <w:tcW w:w="445" w:type="dxa"/>
            <w:vMerge/>
          </w:tcPr>
          <w:p w:rsidR="007E1A13" w:rsidRPr="00395F40" w:rsidRDefault="007E1A13" w:rsidP="007E1A13">
            <w:pPr>
              <w:pStyle w:val="TableParagraph"/>
              <w:spacing w:before="1"/>
              <w:jc w:val="center"/>
              <w:rPr>
                <w:sz w:val="20"/>
                <w:szCs w:val="20"/>
                <w:lang w:val="en-US"/>
              </w:rPr>
            </w:pPr>
          </w:p>
        </w:tc>
        <w:tc>
          <w:tcPr>
            <w:tcW w:w="1909" w:type="dxa"/>
            <w:vMerge/>
          </w:tcPr>
          <w:p w:rsidR="007E1A13" w:rsidRPr="00395F40" w:rsidRDefault="007E1A13" w:rsidP="007E1A13">
            <w:pPr>
              <w:pStyle w:val="TableParagraph"/>
              <w:spacing w:before="1"/>
              <w:jc w:val="center"/>
              <w:rPr>
                <w:sz w:val="20"/>
                <w:szCs w:val="20"/>
                <w:lang w:val="en-US"/>
              </w:rPr>
            </w:pPr>
          </w:p>
        </w:tc>
        <w:tc>
          <w:tcPr>
            <w:tcW w:w="1165" w:type="dxa"/>
            <w:vMerge/>
          </w:tcPr>
          <w:p w:rsidR="007E1A13" w:rsidRPr="00395F40" w:rsidRDefault="007E1A13" w:rsidP="007E1A13">
            <w:pPr>
              <w:pStyle w:val="TableParagraph"/>
              <w:spacing w:before="1"/>
              <w:jc w:val="center"/>
              <w:rPr>
                <w:sz w:val="20"/>
                <w:szCs w:val="20"/>
                <w:lang w:val="en-US"/>
              </w:rPr>
            </w:pPr>
          </w:p>
        </w:tc>
        <w:tc>
          <w:tcPr>
            <w:tcW w:w="1165" w:type="dxa"/>
          </w:tcPr>
          <w:p w:rsidR="007E1A13" w:rsidRPr="00395F40" w:rsidRDefault="00395F40" w:rsidP="007E1A13">
            <w:pPr>
              <w:pStyle w:val="TableParagraph"/>
              <w:spacing w:before="1"/>
              <w:jc w:val="center"/>
              <w:rPr>
                <w:sz w:val="20"/>
                <w:szCs w:val="20"/>
                <w:lang w:val="en-US"/>
              </w:rPr>
            </w:pPr>
            <w:r w:rsidRPr="00395F40">
              <w:rPr>
                <w:sz w:val="20"/>
                <w:szCs w:val="20"/>
                <w:lang w:val="en-US"/>
              </w:rPr>
              <w:t>The glassware thickness, mm</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Bevel angle</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The bevel width, L, mm</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Minimum glassware size, mm</w:t>
            </w:r>
          </w:p>
        </w:tc>
        <w:tc>
          <w:tcPr>
            <w:tcW w:w="1166" w:type="dxa"/>
          </w:tcPr>
          <w:p w:rsidR="007E1A13" w:rsidRPr="00395F40" w:rsidRDefault="00395F40" w:rsidP="007E1A13">
            <w:pPr>
              <w:pStyle w:val="TableParagraph"/>
              <w:spacing w:before="1"/>
              <w:jc w:val="center"/>
              <w:rPr>
                <w:sz w:val="20"/>
                <w:szCs w:val="20"/>
                <w:lang w:val="en-US"/>
              </w:rPr>
            </w:pPr>
            <w:r>
              <w:rPr>
                <w:sz w:val="20"/>
                <w:szCs w:val="20"/>
                <w:lang w:val="en-US"/>
              </w:rPr>
              <w:t>Maximum glassware size, mm</w:t>
            </w:r>
          </w:p>
        </w:tc>
      </w:tr>
      <w:tr w:rsidR="007E1A13" w:rsidTr="007E1A13">
        <w:tc>
          <w:tcPr>
            <w:tcW w:w="445" w:type="dxa"/>
            <w:vMerge w:val="restart"/>
          </w:tcPr>
          <w:p w:rsidR="007E1A13" w:rsidRPr="00395F40" w:rsidRDefault="00395F40" w:rsidP="007E1A13">
            <w:pPr>
              <w:pStyle w:val="TableParagraph"/>
              <w:spacing w:before="1"/>
              <w:jc w:val="center"/>
              <w:rPr>
                <w:sz w:val="20"/>
                <w:szCs w:val="20"/>
                <w:lang w:val="en-US"/>
              </w:rPr>
            </w:pPr>
            <w:r>
              <w:rPr>
                <w:sz w:val="20"/>
                <w:szCs w:val="20"/>
                <w:lang w:val="en-US"/>
              </w:rPr>
              <w:t>1</w:t>
            </w:r>
          </w:p>
        </w:tc>
        <w:tc>
          <w:tcPr>
            <w:tcW w:w="1909" w:type="dxa"/>
            <w:vMerge w:val="restart"/>
          </w:tcPr>
          <w:p w:rsidR="007E1A13" w:rsidRPr="00395F40" w:rsidRDefault="007E1A13" w:rsidP="007E1A13">
            <w:pPr>
              <w:pStyle w:val="TableParagraph"/>
              <w:spacing w:before="1"/>
              <w:jc w:val="center"/>
              <w:rPr>
                <w:sz w:val="20"/>
                <w:szCs w:val="20"/>
                <w:lang w:val="en-US"/>
              </w:rPr>
            </w:pP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Straight bevel</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3-15</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5-45</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6-50</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40x40</w:t>
            </w:r>
          </w:p>
        </w:tc>
        <w:tc>
          <w:tcPr>
            <w:tcW w:w="1166" w:type="dxa"/>
          </w:tcPr>
          <w:p w:rsidR="007E1A13" w:rsidRPr="00395F40" w:rsidRDefault="00395F40" w:rsidP="007E1A13">
            <w:pPr>
              <w:pStyle w:val="TableParagraph"/>
              <w:spacing w:before="1"/>
              <w:jc w:val="center"/>
              <w:rPr>
                <w:sz w:val="20"/>
                <w:szCs w:val="20"/>
                <w:lang w:val="en-US"/>
              </w:rPr>
            </w:pPr>
            <w:r>
              <w:rPr>
                <w:sz w:val="20"/>
                <w:szCs w:val="20"/>
                <w:lang w:val="en-US"/>
              </w:rPr>
              <w:t>2500x1000</w:t>
            </w:r>
          </w:p>
        </w:tc>
      </w:tr>
      <w:tr w:rsidR="007E1A13" w:rsidTr="007E1A13">
        <w:tc>
          <w:tcPr>
            <w:tcW w:w="445" w:type="dxa"/>
            <w:vMerge/>
          </w:tcPr>
          <w:p w:rsidR="007E1A13" w:rsidRPr="00395F40" w:rsidRDefault="007E1A13" w:rsidP="007E1A13">
            <w:pPr>
              <w:pStyle w:val="TableParagraph"/>
              <w:spacing w:before="1"/>
              <w:jc w:val="center"/>
              <w:rPr>
                <w:sz w:val="20"/>
                <w:szCs w:val="20"/>
                <w:lang w:val="en-US"/>
              </w:rPr>
            </w:pPr>
          </w:p>
        </w:tc>
        <w:tc>
          <w:tcPr>
            <w:tcW w:w="1909" w:type="dxa"/>
            <w:vMerge/>
          </w:tcPr>
          <w:p w:rsidR="007E1A13" w:rsidRPr="00395F40" w:rsidRDefault="007E1A13" w:rsidP="007E1A13">
            <w:pPr>
              <w:pStyle w:val="TableParagraph"/>
              <w:spacing w:before="1"/>
              <w:jc w:val="center"/>
              <w:rPr>
                <w:sz w:val="20"/>
                <w:szCs w:val="20"/>
                <w:lang w:val="en-US"/>
              </w:rPr>
            </w:pP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Curve bevel</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4-15</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4-45</w:t>
            </w:r>
          </w:p>
        </w:tc>
        <w:tc>
          <w:tcPr>
            <w:tcW w:w="1165" w:type="dxa"/>
          </w:tcPr>
          <w:p w:rsidR="007E1A13" w:rsidRPr="00395F40" w:rsidRDefault="00395F40" w:rsidP="007E1A13">
            <w:pPr>
              <w:pStyle w:val="TableParagraph"/>
              <w:spacing w:before="1"/>
              <w:jc w:val="center"/>
              <w:rPr>
                <w:sz w:val="20"/>
                <w:szCs w:val="20"/>
                <w:lang w:val="en-US"/>
              </w:rPr>
            </w:pPr>
            <w:r>
              <w:rPr>
                <w:sz w:val="20"/>
                <w:szCs w:val="20"/>
                <w:lang w:val="en-US"/>
              </w:rPr>
              <w:t>6-30</w:t>
            </w:r>
          </w:p>
        </w:tc>
        <w:tc>
          <w:tcPr>
            <w:tcW w:w="1165" w:type="dxa"/>
          </w:tcPr>
          <w:p w:rsidR="007E1A13" w:rsidRPr="00395F40" w:rsidRDefault="00395F40" w:rsidP="007E1A13">
            <w:pPr>
              <w:pStyle w:val="TableParagraph"/>
              <w:spacing w:before="1"/>
              <w:jc w:val="center"/>
              <w:rPr>
                <w:sz w:val="20"/>
                <w:szCs w:val="20"/>
                <w:lang w:val="en-US"/>
              </w:rPr>
            </w:pPr>
            <w:r w:rsidRPr="00395F40">
              <w:rPr>
                <w:sz w:val="20"/>
                <w:szCs w:val="20"/>
                <w:lang w:val="en-US"/>
              </w:rPr>
              <w:t>Cir</w:t>
            </w:r>
            <w:r w:rsidR="00BF5F15">
              <w:rPr>
                <w:sz w:val="20"/>
                <w:szCs w:val="20"/>
                <w:lang w:val="en-US"/>
              </w:rPr>
              <w:t>c</w:t>
            </w:r>
            <w:r w:rsidRPr="00395F40">
              <w:rPr>
                <w:sz w:val="20"/>
                <w:szCs w:val="20"/>
                <w:lang w:val="en-US"/>
              </w:rPr>
              <w:t xml:space="preserve">le </w:t>
            </w:r>
            <w:r w:rsidRPr="00395F40">
              <w:rPr>
                <w:sz w:val="20"/>
                <w:szCs w:val="20"/>
              </w:rPr>
              <w:t>ø150</w:t>
            </w:r>
          </w:p>
        </w:tc>
        <w:tc>
          <w:tcPr>
            <w:tcW w:w="1166" w:type="dxa"/>
          </w:tcPr>
          <w:p w:rsidR="007E1A13" w:rsidRPr="00395F40" w:rsidRDefault="00BF5F15" w:rsidP="007E1A13">
            <w:pPr>
              <w:pStyle w:val="TableParagraph"/>
              <w:spacing w:before="1"/>
              <w:jc w:val="center"/>
              <w:rPr>
                <w:sz w:val="20"/>
                <w:szCs w:val="20"/>
                <w:lang w:val="en-US"/>
              </w:rPr>
            </w:pPr>
            <w:r w:rsidRPr="00395F40">
              <w:rPr>
                <w:sz w:val="20"/>
                <w:szCs w:val="20"/>
                <w:lang w:val="en-US"/>
              </w:rPr>
              <w:t>Cir</w:t>
            </w:r>
            <w:r>
              <w:rPr>
                <w:sz w:val="20"/>
                <w:szCs w:val="20"/>
                <w:lang w:val="en-US"/>
              </w:rPr>
              <w:t>c</w:t>
            </w:r>
            <w:r w:rsidRPr="00395F40">
              <w:rPr>
                <w:sz w:val="20"/>
                <w:szCs w:val="20"/>
                <w:lang w:val="en-US"/>
              </w:rPr>
              <w:t xml:space="preserve">le </w:t>
            </w:r>
            <w:r>
              <w:rPr>
                <w:sz w:val="20"/>
                <w:szCs w:val="20"/>
              </w:rPr>
              <w:t>ø120</w:t>
            </w:r>
            <w:r w:rsidRPr="00395F40">
              <w:rPr>
                <w:sz w:val="20"/>
                <w:szCs w:val="20"/>
              </w:rPr>
              <w:t>0</w:t>
            </w:r>
          </w:p>
        </w:tc>
      </w:tr>
    </w:tbl>
    <w:p w:rsidR="007E1A13" w:rsidRDefault="007E1A13" w:rsidP="007E1A13">
      <w:pPr>
        <w:pStyle w:val="TableParagraph"/>
        <w:spacing w:before="1"/>
        <w:jc w:val="center"/>
        <w:rPr>
          <w:b/>
          <w:sz w:val="28"/>
          <w:szCs w:val="28"/>
          <w:lang w:val="en-US"/>
        </w:rPr>
      </w:pPr>
    </w:p>
    <w:p w:rsidR="00BF5F15" w:rsidRPr="00BF5F15" w:rsidRDefault="00BF5F15" w:rsidP="00BF5F15">
      <w:pPr>
        <w:pStyle w:val="TableParagraph"/>
        <w:spacing w:before="1"/>
        <w:rPr>
          <w:b/>
          <w:sz w:val="28"/>
          <w:szCs w:val="28"/>
          <w:lang w:val="en-US"/>
        </w:rPr>
      </w:pPr>
      <w:r w:rsidRPr="00BF5F15">
        <w:rPr>
          <w:b/>
          <w:sz w:val="28"/>
          <w:szCs w:val="28"/>
          <w:lang w:val="en-US"/>
        </w:rPr>
        <w:t xml:space="preserve">3.4 </w:t>
      </w:r>
      <w:r>
        <w:rPr>
          <w:b/>
          <w:sz w:val="28"/>
          <w:szCs w:val="28"/>
          <w:lang w:val="en-US"/>
        </w:rPr>
        <w:t xml:space="preserve">Glassware </w:t>
      </w:r>
      <w:r w:rsidRPr="00BF5F15">
        <w:rPr>
          <w:b/>
          <w:sz w:val="28"/>
          <w:szCs w:val="28"/>
          <w:lang w:val="en-US"/>
        </w:rPr>
        <w:t xml:space="preserve">with holes </w:t>
      </w:r>
      <w:r>
        <w:rPr>
          <w:b/>
          <w:sz w:val="28"/>
          <w:szCs w:val="28"/>
          <w:lang w:val="en-US"/>
        </w:rPr>
        <w:t>production</w:t>
      </w:r>
      <w:r w:rsidRPr="00BF5F15">
        <w:rPr>
          <w:b/>
          <w:sz w:val="28"/>
          <w:szCs w:val="28"/>
          <w:lang w:val="en-US"/>
        </w:rPr>
        <w:t>.</w:t>
      </w:r>
    </w:p>
    <w:p w:rsidR="00BF5F15" w:rsidRDefault="00BF5F15" w:rsidP="00BF5F15">
      <w:pPr>
        <w:pStyle w:val="TableParagraph"/>
        <w:spacing w:before="1"/>
        <w:rPr>
          <w:sz w:val="28"/>
          <w:szCs w:val="28"/>
          <w:lang w:val="en-US"/>
        </w:rPr>
      </w:pPr>
      <w:r w:rsidRPr="00BF5F15">
        <w:rPr>
          <w:sz w:val="28"/>
          <w:szCs w:val="28"/>
          <w:lang w:val="en-US"/>
        </w:rPr>
        <w:br/>
        <w:t>The minimum thickness of the drilled glass is 3 mm.</w:t>
      </w:r>
    </w:p>
    <w:p w:rsidR="00BF5F15" w:rsidRDefault="00BF5F15" w:rsidP="00BF5F15">
      <w:pPr>
        <w:pStyle w:val="TableParagraph"/>
        <w:spacing w:before="1"/>
        <w:rPr>
          <w:sz w:val="28"/>
          <w:szCs w:val="28"/>
          <w:shd w:val="clear" w:color="auto" w:fill="F5F5F5"/>
          <w:lang w:val="en-US"/>
        </w:rPr>
      </w:pPr>
      <w:r w:rsidRPr="00BF5F15">
        <w:rPr>
          <w:sz w:val="28"/>
          <w:szCs w:val="28"/>
          <w:lang w:val="en-US"/>
        </w:rPr>
        <w:t>The maximum thickness of the drilled glass is 15 mm.</w:t>
      </w:r>
      <w:r w:rsidRPr="00BF5F15">
        <w:rPr>
          <w:sz w:val="28"/>
          <w:szCs w:val="28"/>
          <w:lang w:val="en-US"/>
        </w:rPr>
        <w:br/>
        <w:t>The minimum size of the drilled glass is 300x150 mm.</w:t>
      </w:r>
      <w:r w:rsidRPr="00BF5F15">
        <w:rPr>
          <w:sz w:val="28"/>
          <w:szCs w:val="28"/>
          <w:shd w:val="clear" w:color="auto" w:fill="F5F5F5"/>
          <w:lang w:val="en-US"/>
        </w:rPr>
        <w:t xml:space="preserve"> </w:t>
      </w:r>
    </w:p>
    <w:p w:rsidR="00BF5F15" w:rsidRDefault="00BF5F15" w:rsidP="00BF5F15">
      <w:pPr>
        <w:pStyle w:val="TableParagraph"/>
        <w:spacing w:before="1"/>
        <w:rPr>
          <w:sz w:val="28"/>
          <w:szCs w:val="28"/>
          <w:lang w:val="en-US"/>
        </w:rPr>
      </w:pPr>
      <w:r w:rsidRPr="00BF5F15">
        <w:rPr>
          <w:sz w:val="28"/>
          <w:szCs w:val="28"/>
          <w:lang w:val="en-US"/>
        </w:rPr>
        <w:t>The maximum size is 2500x1310 mm.</w:t>
      </w:r>
      <w:r w:rsidRPr="00BF5F15">
        <w:rPr>
          <w:sz w:val="28"/>
          <w:szCs w:val="28"/>
          <w:lang w:val="en-US"/>
        </w:rPr>
        <w:br/>
        <w:t>The drills</w:t>
      </w:r>
      <w:r>
        <w:rPr>
          <w:sz w:val="28"/>
          <w:szCs w:val="28"/>
          <w:lang w:val="en-US"/>
        </w:rPr>
        <w:t xml:space="preserve"> in stock</w:t>
      </w:r>
      <w:r w:rsidRPr="00BF5F15">
        <w:rPr>
          <w:sz w:val="28"/>
          <w:szCs w:val="28"/>
          <w:lang w:val="en-US"/>
        </w:rPr>
        <w:t>: Ø 5;</w:t>
      </w:r>
      <w:r w:rsidRPr="00BF5F15">
        <w:rPr>
          <w:sz w:val="28"/>
          <w:szCs w:val="28"/>
          <w:shd w:val="clear" w:color="auto" w:fill="F5F5F5"/>
          <w:lang w:val="en-US"/>
        </w:rPr>
        <w:t xml:space="preserve"> </w:t>
      </w:r>
      <w:r w:rsidRPr="00BF5F15">
        <w:rPr>
          <w:sz w:val="28"/>
          <w:szCs w:val="28"/>
          <w:lang w:val="en-US"/>
        </w:rPr>
        <w:t>6;</w:t>
      </w:r>
      <w:r w:rsidRPr="00BF5F15">
        <w:rPr>
          <w:sz w:val="28"/>
          <w:szCs w:val="28"/>
          <w:shd w:val="clear" w:color="auto" w:fill="F5F5F5"/>
          <w:lang w:val="en-US"/>
        </w:rPr>
        <w:t xml:space="preserve"> </w:t>
      </w:r>
      <w:r w:rsidRPr="00BF5F15">
        <w:rPr>
          <w:sz w:val="28"/>
          <w:szCs w:val="28"/>
          <w:lang w:val="en-US"/>
        </w:rPr>
        <w:t>8;</w:t>
      </w:r>
      <w:r w:rsidRPr="00BF5F15">
        <w:rPr>
          <w:sz w:val="28"/>
          <w:szCs w:val="28"/>
          <w:shd w:val="clear" w:color="auto" w:fill="F5F5F5"/>
          <w:lang w:val="en-US"/>
        </w:rPr>
        <w:t xml:space="preserve"> </w:t>
      </w:r>
      <w:r w:rsidRPr="00BF5F15">
        <w:rPr>
          <w:sz w:val="28"/>
          <w:szCs w:val="28"/>
          <w:lang w:val="en-US"/>
        </w:rPr>
        <w:t>9;</w:t>
      </w:r>
      <w:r w:rsidRPr="00BF5F15">
        <w:rPr>
          <w:sz w:val="28"/>
          <w:szCs w:val="28"/>
          <w:shd w:val="clear" w:color="auto" w:fill="F5F5F5"/>
          <w:lang w:val="en-US"/>
        </w:rPr>
        <w:t xml:space="preserve"> </w:t>
      </w:r>
      <w:r w:rsidRPr="00BF5F15">
        <w:rPr>
          <w:sz w:val="28"/>
          <w:szCs w:val="28"/>
          <w:lang w:val="en-US"/>
        </w:rPr>
        <w:t>10;</w:t>
      </w:r>
      <w:r w:rsidRPr="00BF5F15">
        <w:rPr>
          <w:sz w:val="28"/>
          <w:szCs w:val="28"/>
          <w:shd w:val="clear" w:color="auto" w:fill="F5F5F5"/>
          <w:lang w:val="en-US"/>
        </w:rPr>
        <w:t xml:space="preserve"> </w:t>
      </w:r>
      <w:r w:rsidRPr="00BF5F15">
        <w:rPr>
          <w:sz w:val="28"/>
          <w:szCs w:val="28"/>
          <w:lang w:val="en-US"/>
        </w:rPr>
        <w:t>12;</w:t>
      </w:r>
      <w:r w:rsidRPr="00BF5F15">
        <w:rPr>
          <w:sz w:val="28"/>
          <w:szCs w:val="28"/>
          <w:shd w:val="clear" w:color="auto" w:fill="F5F5F5"/>
          <w:lang w:val="en-US"/>
        </w:rPr>
        <w:t xml:space="preserve"> </w:t>
      </w:r>
      <w:r>
        <w:rPr>
          <w:sz w:val="28"/>
          <w:szCs w:val="28"/>
          <w:lang w:val="en-US"/>
        </w:rPr>
        <w:t>15</w:t>
      </w:r>
      <w:r w:rsidRPr="00BF5F15">
        <w:rPr>
          <w:sz w:val="28"/>
          <w:szCs w:val="28"/>
          <w:lang w:val="en-US"/>
        </w:rPr>
        <w:t>;</w:t>
      </w:r>
      <w:r w:rsidRPr="00BF5F15">
        <w:rPr>
          <w:sz w:val="28"/>
          <w:szCs w:val="28"/>
          <w:shd w:val="clear" w:color="auto" w:fill="F5F5F5"/>
          <w:lang w:val="en-US"/>
        </w:rPr>
        <w:t xml:space="preserve"> </w:t>
      </w:r>
      <w:r w:rsidRPr="00BF5F15">
        <w:rPr>
          <w:sz w:val="28"/>
          <w:szCs w:val="28"/>
          <w:lang w:val="en-US"/>
        </w:rPr>
        <w:t>16; 20;</w:t>
      </w:r>
      <w:r w:rsidRPr="00BF5F15">
        <w:rPr>
          <w:sz w:val="28"/>
          <w:szCs w:val="28"/>
          <w:shd w:val="clear" w:color="auto" w:fill="F5F5F5"/>
          <w:lang w:val="en-US"/>
        </w:rPr>
        <w:t xml:space="preserve"> </w:t>
      </w:r>
      <w:r w:rsidRPr="00BF5F15">
        <w:rPr>
          <w:sz w:val="28"/>
          <w:szCs w:val="28"/>
          <w:lang w:val="en-US"/>
        </w:rPr>
        <w:t>26;</w:t>
      </w:r>
      <w:r w:rsidRPr="00BF5F15">
        <w:rPr>
          <w:sz w:val="28"/>
          <w:szCs w:val="28"/>
          <w:shd w:val="clear" w:color="auto" w:fill="F5F5F5"/>
          <w:lang w:val="en-US"/>
        </w:rPr>
        <w:t xml:space="preserve"> </w:t>
      </w:r>
      <w:r>
        <w:rPr>
          <w:sz w:val="28"/>
          <w:szCs w:val="28"/>
          <w:lang w:val="en-US"/>
        </w:rPr>
        <w:t>30</w:t>
      </w:r>
      <w:r w:rsidRPr="00BF5F15">
        <w:rPr>
          <w:sz w:val="28"/>
          <w:szCs w:val="28"/>
          <w:lang w:val="en-US"/>
        </w:rPr>
        <w:t>;</w:t>
      </w:r>
      <w:r w:rsidRPr="00BF5F15">
        <w:rPr>
          <w:sz w:val="28"/>
          <w:szCs w:val="28"/>
          <w:shd w:val="clear" w:color="auto" w:fill="F5F5F5"/>
          <w:lang w:val="en-US"/>
        </w:rPr>
        <w:t xml:space="preserve"> </w:t>
      </w:r>
      <w:r w:rsidRPr="00BF5F15">
        <w:rPr>
          <w:sz w:val="28"/>
          <w:szCs w:val="28"/>
          <w:lang w:val="en-US"/>
        </w:rPr>
        <w:t>35;</w:t>
      </w:r>
      <w:r>
        <w:rPr>
          <w:sz w:val="28"/>
          <w:szCs w:val="28"/>
          <w:lang w:val="en-US"/>
        </w:rPr>
        <w:t xml:space="preserve"> 50</w:t>
      </w:r>
      <w:r w:rsidRPr="00BF5F15">
        <w:rPr>
          <w:sz w:val="28"/>
          <w:szCs w:val="28"/>
          <w:lang w:val="en-US"/>
        </w:rPr>
        <w:t>;</w:t>
      </w:r>
      <w:r w:rsidRPr="00BF5F15">
        <w:rPr>
          <w:sz w:val="28"/>
          <w:szCs w:val="28"/>
          <w:shd w:val="clear" w:color="auto" w:fill="F5F5F5"/>
          <w:lang w:val="en-US"/>
        </w:rPr>
        <w:t xml:space="preserve"> </w:t>
      </w:r>
      <w:r w:rsidRPr="00BF5F15">
        <w:rPr>
          <w:sz w:val="28"/>
          <w:szCs w:val="28"/>
          <w:lang w:val="en-US"/>
        </w:rPr>
        <w:t>75 mm.</w:t>
      </w:r>
    </w:p>
    <w:p w:rsidR="00BF5F15" w:rsidRDefault="00BF5F15" w:rsidP="00BF5F15">
      <w:pPr>
        <w:pStyle w:val="TableParagraph"/>
        <w:spacing w:before="1"/>
        <w:rPr>
          <w:sz w:val="28"/>
          <w:szCs w:val="28"/>
          <w:lang w:val="en-US"/>
        </w:rPr>
      </w:pPr>
    </w:p>
    <w:p w:rsidR="00BF5F15" w:rsidRDefault="00BF5F15" w:rsidP="00BF5F15">
      <w:pPr>
        <w:pStyle w:val="TableParagraph"/>
        <w:spacing w:before="1"/>
        <w:rPr>
          <w:sz w:val="28"/>
          <w:szCs w:val="28"/>
          <w:lang w:val="en-US"/>
        </w:rPr>
      </w:pPr>
    </w:p>
    <w:p w:rsidR="00BF5F15" w:rsidRDefault="00BF5F15" w:rsidP="00BF5F15">
      <w:pPr>
        <w:pStyle w:val="TableParagraph"/>
        <w:spacing w:before="1"/>
        <w:rPr>
          <w:b/>
          <w:sz w:val="28"/>
          <w:szCs w:val="28"/>
          <w:lang w:val="en-US"/>
        </w:rPr>
      </w:pPr>
      <w:r>
        <w:rPr>
          <w:noProof/>
          <w:sz w:val="20"/>
          <w:lang w:bidi="ar-SA"/>
        </w:rPr>
        <w:drawing>
          <wp:inline distT="0" distB="0" distL="0" distR="0" wp14:anchorId="10042177" wp14:editId="09848CFA">
            <wp:extent cx="5554920" cy="149675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554920" cy="1496758"/>
                    </a:xfrm>
                    <a:prstGeom prst="rect">
                      <a:avLst/>
                    </a:prstGeom>
                  </pic:spPr>
                </pic:pic>
              </a:graphicData>
            </a:graphic>
          </wp:inline>
        </w:drawing>
      </w:r>
    </w:p>
    <w:p w:rsidR="00BF5F15" w:rsidRDefault="00BF5F15" w:rsidP="00BF5F15">
      <w:pPr>
        <w:pStyle w:val="TableParagraph"/>
        <w:spacing w:before="1"/>
        <w:rPr>
          <w:b/>
          <w:sz w:val="28"/>
          <w:szCs w:val="28"/>
          <w:lang w:val="en-US"/>
        </w:rPr>
      </w:pPr>
    </w:p>
    <w:tbl>
      <w:tblPr>
        <w:tblStyle w:val="4"/>
        <w:tblW w:w="0" w:type="auto"/>
        <w:tblLook w:val="04A0" w:firstRow="1" w:lastRow="0" w:firstColumn="1" w:lastColumn="0" w:noHBand="0" w:noVBand="1"/>
      </w:tblPr>
      <w:tblGrid>
        <w:gridCol w:w="3115"/>
        <w:gridCol w:w="3115"/>
        <w:gridCol w:w="3115"/>
      </w:tblGrid>
      <w:tr w:rsidR="00BF5F15" w:rsidTr="000A1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BF5F15" w:rsidRPr="000A1D25" w:rsidRDefault="00BF5F15" w:rsidP="00BF5F15">
            <w:pPr>
              <w:pStyle w:val="TableParagraph"/>
              <w:spacing w:before="1"/>
              <w:rPr>
                <w:sz w:val="24"/>
                <w:szCs w:val="24"/>
                <w:lang w:val="en-US"/>
              </w:rPr>
            </w:pPr>
            <w:r w:rsidRPr="000A1D25">
              <w:rPr>
                <w:sz w:val="24"/>
                <w:szCs w:val="24"/>
                <w:lang w:val="en-US"/>
              </w:rPr>
              <w:t xml:space="preserve">Hole sample </w:t>
            </w:r>
            <w:r w:rsidR="000A1D25" w:rsidRPr="000A1D25">
              <w:rPr>
                <w:sz w:val="24"/>
                <w:szCs w:val="24"/>
                <w:lang w:val="en-US"/>
              </w:rPr>
              <w:t>w</w:t>
            </w:r>
            <w:r w:rsidRPr="000A1D25">
              <w:rPr>
                <w:sz w:val="24"/>
                <w:szCs w:val="24"/>
                <w:lang w:val="en-US"/>
              </w:rPr>
              <w:t xml:space="preserve">ithout </w:t>
            </w:r>
          </w:p>
          <w:p w:rsidR="00BF5F15" w:rsidRPr="000A1D25" w:rsidRDefault="00BF5F15" w:rsidP="00BF5F15">
            <w:pPr>
              <w:pStyle w:val="TableParagraph"/>
              <w:spacing w:before="1"/>
              <w:rPr>
                <w:sz w:val="24"/>
                <w:szCs w:val="24"/>
                <w:lang w:val="en-US"/>
              </w:rPr>
            </w:pPr>
            <w:r w:rsidRPr="000A1D25">
              <w:rPr>
                <w:sz w:val="24"/>
                <w:szCs w:val="24"/>
                <w:lang w:val="en-US"/>
              </w:rPr>
              <w:t xml:space="preserve">countersinking </w:t>
            </w:r>
          </w:p>
          <w:p w:rsidR="00BF5F15" w:rsidRPr="000A1D25" w:rsidRDefault="00BF5F15" w:rsidP="00BF5F15">
            <w:pPr>
              <w:pStyle w:val="TableParagraph"/>
              <w:spacing w:before="1"/>
              <w:rPr>
                <w:sz w:val="24"/>
                <w:szCs w:val="24"/>
                <w:lang w:val="en-US"/>
              </w:rPr>
            </w:pPr>
          </w:p>
        </w:tc>
        <w:tc>
          <w:tcPr>
            <w:tcW w:w="3115" w:type="dxa"/>
          </w:tcPr>
          <w:p w:rsidR="000A1D25" w:rsidRPr="000A1D25" w:rsidRDefault="000A1D25" w:rsidP="000A1D25">
            <w:pPr>
              <w:pStyle w:val="TableParagraph"/>
              <w:spacing w:before="1"/>
              <w:cnfStyle w:val="100000000000" w:firstRow="1" w:lastRow="0" w:firstColumn="0" w:lastColumn="0" w:oddVBand="0" w:evenVBand="0" w:oddHBand="0" w:evenHBand="0" w:firstRowFirstColumn="0" w:firstRowLastColumn="0" w:lastRowFirstColumn="0" w:lastRowLastColumn="0"/>
              <w:rPr>
                <w:sz w:val="24"/>
                <w:szCs w:val="24"/>
                <w:lang w:val="en-US"/>
              </w:rPr>
            </w:pPr>
            <w:r w:rsidRPr="000A1D25">
              <w:rPr>
                <w:sz w:val="24"/>
                <w:szCs w:val="24"/>
                <w:lang w:val="en-US"/>
              </w:rPr>
              <w:t>Hole sample with</w:t>
            </w:r>
          </w:p>
          <w:p w:rsidR="000A1D25" w:rsidRPr="000A1D25" w:rsidRDefault="000A1D25" w:rsidP="000A1D25">
            <w:pPr>
              <w:pStyle w:val="TableParagraph"/>
              <w:spacing w:before="1"/>
              <w:cnfStyle w:val="100000000000" w:firstRow="1" w:lastRow="0" w:firstColumn="0" w:lastColumn="0" w:oddVBand="0" w:evenVBand="0" w:oddHBand="0" w:evenHBand="0" w:firstRowFirstColumn="0" w:firstRowLastColumn="0" w:lastRowFirstColumn="0" w:lastRowLastColumn="0"/>
              <w:rPr>
                <w:sz w:val="24"/>
                <w:szCs w:val="24"/>
                <w:lang w:val="en-US"/>
              </w:rPr>
            </w:pPr>
            <w:r w:rsidRPr="000A1D25">
              <w:rPr>
                <w:sz w:val="24"/>
                <w:szCs w:val="24"/>
                <w:lang w:val="en-US"/>
              </w:rPr>
              <w:t xml:space="preserve">countersinking </w:t>
            </w:r>
          </w:p>
          <w:p w:rsidR="00BF5F15" w:rsidRPr="000A1D25" w:rsidRDefault="00BF5F15" w:rsidP="00BF5F15">
            <w:pPr>
              <w:pStyle w:val="TableParagraph"/>
              <w:spacing w:before="1"/>
              <w:cnfStyle w:val="100000000000" w:firstRow="1" w:lastRow="0" w:firstColumn="0" w:lastColumn="0" w:oddVBand="0" w:evenVBand="0" w:oddHBand="0" w:evenHBand="0" w:firstRowFirstColumn="0" w:firstRowLastColumn="0" w:lastRowFirstColumn="0" w:lastRowLastColumn="0"/>
              <w:rPr>
                <w:sz w:val="24"/>
                <w:szCs w:val="24"/>
                <w:lang w:val="en-US"/>
              </w:rPr>
            </w:pPr>
          </w:p>
        </w:tc>
        <w:tc>
          <w:tcPr>
            <w:tcW w:w="3115" w:type="dxa"/>
          </w:tcPr>
          <w:p w:rsidR="000A1D25" w:rsidRPr="000A1D25" w:rsidRDefault="000A1D25" w:rsidP="000A1D25">
            <w:pPr>
              <w:pStyle w:val="TableParagraph"/>
              <w:spacing w:before="1"/>
              <w:cnfStyle w:val="100000000000" w:firstRow="1" w:lastRow="0" w:firstColumn="0" w:lastColumn="0" w:oddVBand="0" w:evenVBand="0" w:oddHBand="0" w:evenHBand="0" w:firstRowFirstColumn="0" w:firstRowLastColumn="0" w:lastRowFirstColumn="0" w:lastRowLastColumn="0"/>
              <w:rPr>
                <w:sz w:val="24"/>
                <w:szCs w:val="24"/>
                <w:lang w:val="en-US"/>
              </w:rPr>
            </w:pPr>
            <w:r w:rsidRPr="000A1D25">
              <w:rPr>
                <w:sz w:val="24"/>
                <w:szCs w:val="24"/>
                <w:lang w:val="en-US"/>
              </w:rPr>
              <w:t>Hole sample with</w:t>
            </w:r>
          </w:p>
          <w:p w:rsidR="000A1D25" w:rsidRPr="000A1D25" w:rsidRDefault="000A1D25" w:rsidP="000A1D25">
            <w:pPr>
              <w:pStyle w:val="TableParagraph"/>
              <w:spacing w:before="1"/>
              <w:cnfStyle w:val="100000000000" w:firstRow="1" w:lastRow="0" w:firstColumn="0" w:lastColumn="0" w:oddVBand="0" w:evenVBand="0" w:oddHBand="0" w:evenHBand="0" w:firstRowFirstColumn="0" w:firstRowLastColumn="0" w:lastRowFirstColumn="0" w:lastRowLastColumn="0"/>
              <w:rPr>
                <w:sz w:val="24"/>
                <w:szCs w:val="24"/>
                <w:lang w:val="en-US"/>
              </w:rPr>
            </w:pPr>
            <w:r w:rsidRPr="000A1D25">
              <w:rPr>
                <w:sz w:val="24"/>
                <w:szCs w:val="24"/>
                <w:lang w:val="en-US"/>
              </w:rPr>
              <w:t>deep countersinking 45 °</w:t>
            </w:r>
          </w:p>
          <w:p w:rsidR="00BF5F15" w:rsidRPr="000A1D25" w:rsidRDefault="000A1D25" w:rsidP="00BF5F15">
            <w:pPr>
              <w:pStyle w:val="TableParagraph"/>
              <w:spacing w:before="1"/>
              <w:cnfStyle w:val="100000000000" w:firstRow="1" w:lastRow="0" w:firstColumn="0" w:lastColumn="0" w:oddVBand="0" w:evenVBand="0" w:oddHBand="0" w:evenHBand="0" w:firstRowFirstColumn="0" w:firstRowLastColumn="0" w:lastRowFirstColumn="0" w:lastRowLastColumn="0"/>
              <w:rPr>
                <w:sz w:val="24"/>
                <w:szCs w:val="24"/>
                <w:lang w:val="en-US"/>
              </w:rPr>
            </w:pPr>
            <w:r w:rsidRPr="000A1D25">
              <w:rPr>
                <w:sz w:val="24"/>
                <w:szCs w:val="24"/>
                <w:lang w:val="en-US"/>
              </w:rPr>
              <w:t>(for “coin” system)</w:t>
            </w:r>
          </w:p>
        </w:tc>
      </w:tr>
    </w:tbl>
    <w:p w:rsidR="00BF5F15" w:rsidRPr="000A1D25" w:rsidRDefault="00BF5F15" w:rsidP="00BF5F15">
      <w:pPr>
        <w:pStyle w:val="TableParagraph"/>
        <w:spacing w:before="1"/>
        <w:rPr>
          <w:b/>
          <w:sz w:val="28"/>
          <w:szCs w:val="28"/>
          <w:lang w:val="en-US"/>
        </w:rPr>
      </w:pPr>
    </w:p>
    <w:p w:rsidR="00BF5F15" w:rsidRDefault="000A1D25">
      <w:pPr>
        <w:pStyle w:val="TableParagraph"/>
        <w:spacing w:before="1"/>
        <w:rPr>
          <w:sz w:val="28"/>
          <w:szCs w:val="28"/>
          <w:shd w:val="clear" w:color="auto" w:fill="F5F5F5"/>
          <w:lang w:val="en-US"/>
        </w:rPr>
      </w:pPr>
      <w:r w:rsidRPr="000A1D25">
        <w:rPr>
          <w:sz w:val="28"/>
          <w:szCs w:val="28"/>
          <w:shd w:val="clear" w:color="auto" w:fill="F5F5F5"/>
          <w:lang w:val="en-US"/>
        </w:rPr>
        <w:t>Chips at the hole edges size of not more than 3 mm are allowed</w:t>
      </w:r>
      <w:r>
        <w:rPr>
          <w:sz w:val="28"/>
          <w:szCs w:val="28"/>
          <w:shd w:val="clear" w:color="auto" w:fill="F5F5F5"/>
          <w:lang w:val="en-US"/>
        </w:rPr>
        <w:t>.</w:t>
      </w:r>
    </w:p>
    <w:p w:rsidR="000A1D25" w:rsidRDefault="000A1D25">
      <w:pPr>
        <w:pStyle w:val="TableParagraph"/>
        <w:spacing w:before="1"/>
        <w:rPr>
          <w:sz w:val="28"/>
          <w:szCs w:val="28"/>
          <w:shd w:val="clear" w:color="auto" w:fill="F5F5F5"/>
          <w:lang w:val="en-US"/>
        </w:rPr>
      </w:pPr>
      <w:r w:rsidRPr="000A1D25">
        <w:rPr>
          <w:sz w:val="28"/>
          <w:szCs w:val="28"/>
          <w:shd w:val="clear" w:color="auto" w:fill="F5F5F5"/>
          <w:lang w:val="en-US"/>
        </w:rPr>
        <w:t>Countersink holes are made in glass from 4 mm to 15 mm thick, at an angle of 45 °, to a depth of not more than 1/2 of the glass thickness.</w:t>
      </w:r>
    </w:p>
    <w:p w:rsidR="000A1D25" w:rsidRDefault="000A1D25">
      <w:pPr>
        <w:pStyle w:val="TableParagraph"/>
        <w:spacing w:before="1"/>
        <w:rPr>
          <w:sz w:val="28"/>
          <w:szCs w:val="28"/>
          <w:shd w:val="clear" w:color="auto" w:fill="F5F5F5"/>
          <w:lang w:val="en-US"/>
        </w:rPr>
      </w:pPr>
      <w:r>
        <w:rPr>
          <w:sz w:val="28"/>
          <w:szCs w:val="28"/>
          <w:shd w:val="clear" w:color="auto" w:fill="F5F5F5"/>
          <w:lang w:val="en-US"/>
        </w:rPr>
        <w:t>Permitted</w:t>
      </w:r>
      <w:r w:rsidRPr="000A1D25">
        <w:rPr>
          <w:sz w:val="28"/>
          <w:szCs w:val="28"/>
          <w:shd w:val="clear" w:color="auto" w:fill="F5F5F5"/>
          <w:lang w:val="en-US"/>
        </w:rPr>
        <w:t xml:space="preserve"> deviations from the given diameter and center o</w:t>
      </w:r>
      <w:r>
        <w:rPr>
          <w:sz w:val="28"/>
          <w:szCs w:val="28"/>
          <w:shd w:val="clear" w:color="auto" w:fill="F5F5F5"/>
          <w:lang w:val="en-US"/>
        </w:rPr>
        <w:t>f the holes are given in Anne</w:t>
      </w:r>
      <w:r w:rsidRPr="000A1D25">
        <w:rPr>
          <w:sz w:val="28"/>
          <w:szCs w:val="28"/>
          <w:shd w:val="clear" w:color="auto" w:fill="F5F5F5"/>
          <w:lang w:val="en-US"/>
        </w:rPr>
        <w:t>x No. 1 Table 4.</w:t>
      </w:r>
    </w:p>
    <w:p w:rsidR="00CF32BD" w:rsidRDefault="00CF32BD">
      <w:pPr>
        <w:pStyle w:val="TableParagraph"/>
        <w:spacing w:before="1"/>
        <w:rPr>
          <w:sz w:val="28"/>
          <w:szCs w:val="28"/>
          <w:shd w:val="clear" w:color="auto" w:fill="F5F5F5"/>
          <w:lang w:val="en-US"/>
        </w:rPr>
      </w:pPr>
    </w:p>
    <w:p w:rsidR="00CF32BD" w:rsidRDefault="00CF32BD" w:rsidP="00CF32BD">
      <w:pPr>
        <w:pStyle w:val="TableParagraph"/>
        <w:numPr>
          <w:ilvl w:val="1"/>
          <w:numId w:val="3"/>
        </w:numPr>
        <w:spacing w:before="1"/>
        <w:rPr>
          <w:sz w:val="28"/>
          <w:szCs w:val="28"/>
          <w:shd w:val="clear" w:color="auto" w:fill="F5F5F5"/>
          <w:lang w:val="en-US"/>
        </w:rPr>
      </w:pPr>
      <w:r>
        <w:rPr>
          <w:b/>
          <w:sz w:val="28"/>
          <w:szCs w:val="28"/>
          <w:shd w:val="clear" w:color="auto" w:fill="F5F5F5"/>
          <w:lang w:val="en-US"/>
        </w:rPr>
        <w:t>Engraving on the glassware.</w:t>
      </w:r>
    </w:p>
    <w:p w:rsidR="00CF32BD" w:rsidRDefault="00CF32BD" w:rsidP="00CF32BD">
      <w:pPr>
        <w:pStyle w:val="TableParagraph"/>
        <w:spacing w:before="1"/>
        <w:rPr>
          <w:sz w:val="28"/>
          <w:szCs w:val="28"/>
          <w:shd w:val="clear" w:color="auto" w:fill="F5F5F5"/>
          <w:lang w:val="en-US"/>
        </w:rPr>
      </w:pPr>
      <w:r w:rsidRPr="00CF32BD">
        <w:rPr>
          <w:sz w:val="28"/>
          <w:szCs w:val="28"/>
          <w:shd w:val="clear" w:color="auto" w:fill="F5F5F5"/>
          <w:lang w:val="en-US"/>
        </w:rPr>
        <w:t xml:space="preserve">Engraving can be V-shaped and U-shaped. </w:t>
      </w:r>
    </w:p>
    <w:p w:rsidR="00CF32BD" w:rsidRDefault="00CF32BD" w:rsidP="00CF32BD">
      <w:pPr>
        <w:pStyle w:val="TableParagraph"/>
        <w:spacing w:before="1"/>
        <w:rPr>
          <w:sz w:val="28"/>
          <w:szCs w:val="28"/>
          <w:shd w:val="clear" w:color="auto" w:fill="F5F5F5"/>
          <w:lang w:val="en-US"/>
        </w:rPr>
      </w:pPr>
      <w:r w:rsidRPr="00CF32BD">
        <w:rPr>
          <w:sz w:val="28"/>
          <w:szCs w:val="28"/>
          <w:shd w:val="clear" w:color="auto" w:fill="F5F5F5"/>
          <w:lang w:val="en-US"/>
        </w:rPr>
        <w:t xml:space="preserve">The maximum dimensions of the finished </w:t>
      </w:r>
      <w:r>
        <w:rPr>
          <w:sz w:val="28"/>
          <w:szCs w:val="28"/>
          <w:shd w:val="clear" w:color="auto" w:fill="F5F5F5"/>
          <w:lang w:val="en-US"/>
        </w:rPr>
        <w:t xml:space="preserve">glassware </w:t>
      </w:r>
      <w:r w:rsidRPr="00CF32BD">
        <w:rPr>
          <w:sz w:val="28"/>
          <w:szCs w:val="28"/>
          <w:shd w:val="clear" w:color="auto" w:fill="F5F5F5"/>
          <w:lang w:val="en-US"/>
        </w:rPr>
        <w:t xml:space="preserve">are 2000x1000 mm. </w:t>
      </w:r>
    </w:p>
    <w:p w:rsidR="00CF32BD" w:rsidRDefault="00CF32BD" w:rsidP="00CF32BD">
      <w:pPr>
        <w:pStyle w:val="TableParagraph"/>
        <w:spacing w:before="1"/>
        <w:rPr>
          <w:sz w:val="28"/>
          <w:szCs w:val="28"/>
          <w:shd w:val="clear" w:color="auto" w:fill="F5F5F5"/>
          <w:lang w:val="en-US"/>
        </w:rPr>
      </w:pPr>
      <w:r w:rsidRPr="00CF32BD">
        <w:rPr>
          <w:sz w:val="28"/>
          <w:szCs w:val="28"/>
          <w:shd w:val="clear" w:color="auto" w:fill="F5F5F5"/>
          <w:lang w:val="en-US"/>
        </w:rPr>
        <w:t xml:space="preserve">The minimum dimensions of the finished </w:t>
      </w:r>
      <w:r>
        <w:rPr>
          <w:sz w:val="28"/>
          <w:szCs w:val="28"/>
          <w:shd w:val="clear" w:color="auto" w:fill="F5F5F5"/>
          <w:lang w:val="en-US"/>
        </w:rPr>
        <w:t xml:space="preserve">glassware </w:t>
      </w:r>
      <w:r w:rsidRPr="00CF32BD">
        <w:rPr>
          <w:sz w:val="28"/>
          <w:szCs w:val="28"/>
          <w:shd w:val="clear" w:color="auto" w:fill="F5F5F5"/>
          <w:lang w:val="en-US"/>
        </w:rPr>
        <w:t>are 195x130 mm.</w:t>
      </w:r>
      <w:r w:rsidRPr="00CF32BD">
        <w:rPr>
          <w:sz w:val="28"/>
          <w:szCs w:val="28"/>
          <w:lang w:val="en-US"/>
        </w:rPr>
        <w:br/>
      </w:r>
      <w:r w:rsidRPr="00CF32BD">
        <w:rPr>
          <w:sz w:val="28"/>
          <w:szCs w:val="28"/>
          <w:shd w:val="clear" w:color="auto" w:fill="F5F5F5"/>
          <w:lang w:val="en-US"/>
        </w:rPr>
        <w:t xml:space="preserve">The engraving glass thickness is 3 ÷ 15 mm. </w:t>
      </w:r>
    </w:p>
    <w:p w:rsidR="00CF32BD" w:rsidRDefault="00CF32BD" w:rsidP="00CF32BD">
      <w:pPr>
        <w:pStyle w:val="TableParagraph"/>
        <w:spacing w:before="1"/>
        <w:rPr>
          <w:sz w:val="28"/>
          <w:szCs w:val="28"/>
          <w:shd w:val="clear" w:color="auto" w:fill="F5F5F5"/>
          <w:lang w:val="en-US"/>
        </w:rPr>
      </w:pPr>
      <w:r w:rsidRPr="00CF32BD">
        <w:rPr>
          <w:sz w:val="28"/>
          <w:szCs w:val="28"/>
          <w:shd w:val="clear" w:color="auto" w:fill="F5F5F5"/>
          <w:lang w:val="en-US"/>
        </w:rPr>
        <w:t>The minimum length of the engraving line is 30 mm.</w:t>
      </w:r>
      <w:r w:rsidRPr="00CF32BD">
        <w:rPr>
          <w:sz w:val="28"/>
          <w:szCs w:val="28"/>
          <w:lang w:val="en-US"/>
        </w:rPr>
        <w:br/>
      </w:r>
      <w:r w:rsidRPr="00CF32BD">
        <w:rPr>
          <w:sz w:val="28"/>
          <w:szCs w:val="28"/>
          <w:shd w:val="clear" w:color="auto" w:fill="F5F5F5"/>
          <w:lang w:val="en-US"/>
        </w:rPr>
        <w:t xml:space="preserve">The surface of the engraved </w:t>
      </w:r>
      <w:r>
        <w:rPr>
          <w:sz w:val="28"/>
          <w:szCs w:val="28"/>
          <w:shd w:val="clear" w:color="auto" w:fill="F5F5F5"/>
          <w:lang w:val="en-US"/>
        </w:rPr>
        <w:t>line can be polished or matt</w:t>
      </w:r>
      <w:r w:rsidRPr="00CF32BD">
        <w:rPr>
          <w:sz w:val="28"/>
          <w:szCs w:val="28"/>
          <w:shd w:val="clear" w:color="auto" w:fill="F5F5F5"/>
          <w:lang w:val="en-US"/>
        </w:rPr>
        <w:t>.</w:t>
      </w:r>
      <w:r w:rsidRPr="00CF32BD">
        <w:rPr>
          <w:sz w:val="28"/>
          <w:szCs w:val="28"/>
          <w:lang w:val="en-US"/>
        </w:rPr>
        <w:br/>
      </w:r>
      <w:r w:rsidRPr="00CF32BD">
        <w:rPr>
          <w:sz w:val="28"/>
          <w:szCs w:val="28"/>
          <w:shd w:val="clear" w:color="auto" w:fill="F5F5F5"/>
          <w:lang w:val="en-US"/>
        </w:rPr>
        <w:t xml:space="preserve">Engraving lines can be straight and curved, they can branch, passing one into another (the place of mating has a visible characteristic transition). The shape and length of the engraving line </w:t>
      </w:r>
      <w:r>
        <w:rPr>
          <w:sz w:val="28"/>
          <w:szCs w:val="28"/>
          <w:shd w:val="clear" w:color="auto" w:fill="F5F5F5"/>
          <w:lang w:val="en-US"/>
        </w:rPr>
        <w:t xml:space="preserve">meet the </w:t>
      </w:r>
      <w:r w:rsidRPr="00CF32BD">
        <w:rPr>
          <w:sz w:val="28"/>
          <w:szCs w:val="28"/>
          <w:shd w:val="clear" w:color="auto" w:fill="F5F5F5"/>
          <w:lang w:val="en-US"/>
        </w:rPr>
        <w:t>restrictions</w:t>
      </w:r>
      <w:r>
        <w:rPr>
          <w:sz w:val="28"/>
          <w:szCs w:val="28"/>
          <w:shd w:val="clear" w:color="auto" w:fill="F5F5F5"/>
          <w:lang w:val="en-US"/>
        </w:rPr>
        <w:t>,</w:t>
      </w:r>
      <w:r w:rsidRPr="00CF32BD">
        <w:rPr>
          <w:sz w:val="28"/>
          <w:szCs w:val="28"/>
          <w:shd w:val="clear" w:color="auto" w:fill="F5F5F5"/>
          <w:lang w:val="en-US"/>
        </w:rPr>
        <w:t xml:space="preserve"> </w:t>
      </w:r>
      <w:r>
        <w:rPr>
          <w:sz w:val="28"/>
          <w:szCs w:val="28"/>
          <w:shd w:val="clear" w:color="auto" w:fill="F5F5F5"/>
          <w:lang w:val="en-US"/>
        </w:rPr>
        <w:t>when creating ornaments</w:t>
      </w:r>
      <w:r w:rsidRPr="00CF32BD">
        <w:rPr>
          <w:sz w:val="28"/>
          <w:szCs w:val="28"/>
          <w:shd w:val="clear" w:color="auto" w:fill="F5F5F5"/>
          <w:lang w:val="en-US"/>
        </w:rPr>
        <w:t>, see Table 3.</w:t>
      </w:r>
    </w:p>
    <w:p w:rsidR="00CF32BD" w:rsidRDefault="00CF32BD" w:rsidP="00CF32BD">
      <w:pPr>
        <w:pStyle w:val="TableParagraph"/>
        <w:spacing w:before="1"/>
        <w:rPr>
          <w:sz w:val="28"/>
          <w:szCs w:val="28"/>
          <w:shd w:val="clear" w:color="auto" w:fill="F5F5F5"/>
          <w:lang w:val="en-US"/>
        </w:rPr>
      </w:pPr>
    </w:p>
    <w:p w:rsidR="00266230" w:rsidRDefault="00266230" w:rsidP="00266230">
      <w:pPr>
        <w:pStyle w:val="TableParagraph"/>
        <w:jc w:val="center"/>
        <w:rPr>
          <w:b/>
          <w:sz w:val="28"/>
          <w:szCs w:val="28"/>
          <w:lang w:val="en-US"/>
        </w:rPr>
      </w:pPr>
      <w:r w:rsidRPr="00266230">
        <w:rPr>
          <w:sz w:val="28"/>
          <w:szCs w:val="28"/>
          <w:lang w:val="en-US"/>
        </w:rPr>
        <w:t>Table 3</w:t>
      </w:r>
      <w:r w:rsidRPr="00266230">
        <w:rPr>
          <w:sz w:val="28"/>
          <w:szCs w:val="28"/>
          <w:lang w:val="en-US"/>
        </w:rPr>
        <w:br/>
      </w:r>
      <w:r w:rsidRPr="00266230">
        <w:rPr>
          <w:sz w:val="28"/>
          <w:szCs w:val="28"/>
          <w:lang w:val="en-US"/>
        </w:rPr>
        <w:br/>
      </w:r>
      <w:r>
        <w:rPr>
          <w:b/>
          <w:sz w:val="28"/>
          <w:szCs w:val="28"/>
          <w:lang w:val="en-US"/>
        </w:rPr>
        <w:t>E</w:t>
      </w:r>
      <w:r w:rsidRPr="00266230">
        <w:rPr>
          <w:b/>
          <w:sz w:val="28"/>
          <w:szCs w:val="28"/>
          <w:lang w:val="en-US"/>
        </w:rPr>
        <w:t>ngraving type restrictions</w:t>
      </w:r>
    </w:p>
    <w:p w:rsidR="00266230" w:rsidRDefault="00266230" w:rsidP="00266230">
      <w:pPr>
        <w:pStyle w:val="TableParagraph"/>
        <w:jc w:val="center"/>
        <w:rPr>
          <w:b/>
          <w:sz w:val="28"/>
          <w:szCs w:val="28"/>
          <w:lang w:val="en-US"/>
        </w:rPr>
      </w:pPr>
    </w:p>
    <w:tbl>
      <w:tblPr>
        <w:tblStyle w:val="a4"/>
        <w:tblW w:w="0" w:type="auto"/>
        <w:tblLook w:val="04A0" w:firstRow="1" w:lastRow="0" w:firstColumn="1" w:lastColumn="0" w:noHBand="0" w:noVBand="1"/>
      </w:tblPr>
      <w:tblGrid>
        <w:gridCol w:w="407"/>
        <w:gridCol w:w="3999"/>
        <w:gridCol w:w="1061"/>
        <w:gridCol w:w="1050"/>
        <w:gridCol w:w="761"/>
        <w:gridCol w:w="1017"/>
        <w:gridCol w:w="1050"/>
      </w:tblGrid>
      <w:tr w:rsidR="00266230" w:rsidTr="003F4C32">
        <w:tc>
          <w:tcPr>
            <w:tcW w:w="407" w:type="dxa"/>
            <w:vMerge w:val="restart"/>
          </w:tcPr>
          <w:p w:rsidR="00266230" w:rsidRPr="00266230" w:rsidRDefault="00266230" w:rsidP="00266230">
            <w:pPr>
              <w:pStyle w:val="TableParagraph"/>
              <w:jc w:val="center"/>
              <w:rPr>
                <w:sz w:val="20"/>
                <w:szCs w:val="20"/>
                <w:lang w:val="en-US"/>
              </w:rPr>
            </w:pPr>
            <w:r>
              <w:rPr>
                <w:sz w:val="20"/>
                <w:szCs w:val="20"/>
              </w:rPr>
              <w:t>№</w:t>
            </w:r>
          </w:p>
        </w:tc>
        <w:tc>
          <w:tcPr>
            <w:tcW w:w="3999" w:type="dxa"/>
            <w:vMerge w:val="restart"/>
          </w:tcPr>
          <w:p w:rsidR="00266230" w:rsidRPr="00266230" w:rsidRDefault="00266230" w:rsidP="00266230">
            <w:pPr>
              <w:pStyle w:val="TableParagraph"/>
              <w:jc w:val="center"/>
              <w:rPr>
                <w:sz w:val="20"/>
                <w:szCs w:val="20"/>
                <w:lang w:val="en-US"/>
              </w:rPr>
            </w:pPr>
            <w:r w:rsidRPr="00266230">
              <w:rPr>
                <w:sz w:val="20"/>
                <w:szCs w:val="20"/>
                <w:lang w:val="en-US"/>
              </w:rPr>
              <w:t>Edge section sketch</w:t>
            </w:r>
          </w:p>
        </w:tc>
        <w:tc>
          <w:tcPr>
            <w:tcW w:w="1061" w:type="dxa"/>
            <w:vMerge w:val="restart"/>
          </w:tcPr>
          <w:p w:rsidR="00266230" w:rsidRPr="00266230" w:rsidRDefault="00266230" w:rsidP="00266230">
            <w:pPr>
              <w:pStyle w:val="TableParagraph"/>
              <w:jc w:val="center"/>
              <w:rPr>
                <w:b/>
                <w:sz w:val="20"/>
                <w:szCs w:val="20"/>
                <w:lang w:val="en-US"/>
              </w:rPr>
            </w:pPr>
            <w:r>
              <w:rPr>
                <w:sz w:val="20"/>
                <w:szCs w:val="20"/>
                <w:shd w:val="clear" w:color="auto" w:fill="F5F5F5"/>
              </w:rPr>
              <w:t>Edge type n</w:t>
            </w:r>
            <w:r w:rsidRPr="00266230">
              <w:rPr>
                <w:sz w:val="20"/>
                <w:szCs w:val="20"/>
                <w:shd w:val="clear" w:color="auto" w:fill="F5F5F5"/>
              </w:rPr>
              <w:t>ames</w:t>
            </w:r>
          </w:p>
        </w:tc>
        <w:tc>
          <w:tcPr>
            <w:tcW w:w="3878" w:type="dxa"/>
            <w:gridSpan w:val="4"/>
          </w:tcPr>
          <w:p w:rsidR="00266230" w:rsidRPr="00266230" w:rsidRDefault="00266230" w:rsidP="00266230">
            <w:pPr>
              <w:pStyle w:val="TableParagraph"/>
              <w:jc w:val="center"/>
              <w:rPr>
                <w:b/>
                <w:sz w:val="20"/>
                <w:szCs w:val="20"/>
                <w:lang w:val="en-US"/>
              </w:rPr>
            </w:pPr>
            <w:r w:rsidRPr="00266230">
              <w:rPr>
                <w:sz w:val="20"/>
                <w:szCs w:val="20"/>
                <w:shd w:val="clear" w:color="auto" w:fill="F5F5F5"/>
              </w:rPr>
              <w:t>Design and technological parameters</w:t>
            </w:r>
          </w:p>
        </w:tc>
      </w:tr>
      <w:tr w:rsidR="00266230" w:rsidRPr="001F6F9F" w:rsidTr="003F4C32">
        <w:tc>
          <w:tcPr>
            <w:tcW w:w="407" w:type="dxa"/>
            <w:vMerge/>
          </w:tcPr>
          <w:p w:rsidR="00266230" w:rsidRPr="00266230" w:rsidRDefault="00266230" w:rsidP="00266230">
            <w:pPr>
              <w:pStyle w:val="TableParagraph"/>
              <w:jc w:val="center"/>
              <w:rPr>
                <w:b/>
                <w:sz w:val="20"/>
                <w:szCs w:val="20"/>
                <w:lang w:val="en-US"/>
              </w:rPr>
            </w:pPr>
          </w:p>
        </w:tc>
        <w:tc>
          <w:tcPr>
            <w:tcW w:w="3999" w:type="dxa"/>
            <w:vMerge/>
          </w:tcPr>
          <w:p w:rsidR="00266230" w:rsidRPr="00266230" w:rsidRDefault="00266230" w:rsidP="00266230">
            <w:pPr>
              <w:pStyle w:val="TableParagraph"/>
              <w:jc w:val="center"/>
              <w:rPr>
                <w:b/>
                <w:sz w:val="20"/>
                <w:szCs w:val="20"/>
                <w:lang w:val="en-US"/>
              </w:rPr>
            </w:pPr>
          </w:p>
        </w:tc>
        <w:tc>
          <w:tcPr>
            <w:tcW w:w="1061" w:type="dxa"/>
            <w:vMerge/>
          </w:tcPr>
          <w:p w:rsidR="00266230" w:rsidRPr="00266230" w:rsidRDefault="00266230" w:rsidP="00266230">
            <w:pPr>
              <w:pStyle w:val="TableParagraph"/>
              <w:jc w:val="center"/>
              <w:rPr>
                <w:b/>
                <w:sz w:val="20"/>
                <w:szCs w:val="20"/>
                <w:lang w:val="en-US"/>
              </w:rPr>
            </w:pPr>
          </w:p>
        </w:tc>
        <w:tc>
          <w:tcPr>
            <w:tcW w:w="1050" w:type="dxa"/>
          </w:tcPr>
          <w:p w:rsidR="00266230" w:rsidRPr="00266230" w:rsidRDefault="00266230" w:rsidP="00266230">
            <w:pPr>
              <w:pStyle w:val="TableParagraph"/>
              <w:jc w:val="center"/>
              <w:rPr>
                <w:sz w:val="20"/>
                <w:szCs w:val="20"/>
                <w:lang w:val="en-US"/>
              </w:rPr>
            </w:pPr>
            <w:r w:rsidRPr="00266230">
              <w:rPr>
                <w:sz w:val="20"/>
                <w:szCs w:val="20"/>
                <w:lang w:val="en-US"/>
              </w:rPr>
              <w:t>Glassware thickness, S, mm</w:t>
            </w:r>
          </w:p>
        </w:tc>
        <w:tc>
          <w:tcPr>
            <w:tcW w:w="761" w:type="dxa"/>
          </w:tcPr>
          <w:p w:rsidR="00266230" w:rsidRPr="00266230" w:rsidRDefault="00266230" w:rsidP="00266230">
            <w:pPr>
              <w:pStyle w:val="TableParagraph"/>
              <w:jc w:val="center"/>
              <w:rPr>
                <w:b/>
                <w:sz w:val="20"/>
                <w:szCs w:val="20"/>
                <w:lang w:val="en-US"/>
              </w:rPr>
            </w:pPr>
            <w:r w:rsidRPr="00266230">
              <w:rPr>
                <w:sz w:val="20"/>
                <w:szCs w:val="20"/>
                <w:lang w:val="en-US"/>
              </w:rPr>
              <w:t>Line width size</w:t>
            </w:r>
            <w:r>
              <w:rPr>
                <w:sz w:val="20"/>
                <w:szCs w:val="20"/>
                <w:lang w:val="en-US"/>
              </w:rPr>
              <w:t>, L, mm</w:t>
            </w:r>
          </w:p>
        </w:tc>
        <w:tc>
          <w:tcPr>
            <w:tcW w:w="1017" w:type="dxa"/>
          </w:tcPr>
          <w:p w:rsidR="00266230" w:rsidRPr="00022A69" w:rsidRDefault="00022A69" w:rsidP="00266230">
            <w:pPr>
              <w:pStyle w:val="TableParagraph"/>
              <w:jc w:val="center"/>
              <w:rPr>
                <w:sz w:val="20"/>
                <w:szCs w:val="20"/>
                <w:lang w:val="en-US"/>
              </w:rPr>
            </w:pPr>
            <w:r w:rsidRPr="00022A69">
              <w:rPr>
                <w:sz w:val="20"/>
                <w:szCs w:val="20"/>
                <w:lang w:val="en-US"/>
              </w:rPr>
              <w:t>Minimum glassware size, mm</w:t>
            </w:r>
          </w:p>
        </w:tc>
        <w:tc>
          <w:tcPr>
            <w:tcW w:w="1050" w:type="dxa"/>
          </w:tcPr>
          <w:p w:rsidR="00266230" w:rsidRPr="00022A69" w:rsidRDefault="00022A69" w:rsidP="00266230">
            <w:pPr>
              <w:pStyle w:val="TableParagraph"/>
              <w:jc w:val="center"/>
              <w:rPr>
                <w:sz w:val="20"/>
                <w:szCs w:val="20"/>
                <w:lang w:val="en-US"/>
              </w:rPr>
            </w:pPr>
            <w:r w:rsidRPr="00022A69">
              <w:rPr>
                <w:sz w:val="20"/>
                <w:szCs w:val="20"/>
                <w:lang w:val="en-US"/>
              </w:rPr>
              <w:t>Maximum glassware size, mm</w:t>
            </w:r>
          </w:p>
        </w:tc>
      </w:tr>
      <w:tr w:rsidR="00266230" w:rsidTr="003F4C32">
        <w:tc>
          <w:tcPr>
            <w:tcW w:w="407" w:type="dxa"/>
            <w:vMerge w:val="restart"/>
          </w:tcPr>
          <w:p w:rsidR="00266230" w:rsidRPr="00266230" w:rsidRDefault="00266230" w:rsidP="00266230">
            <w:pPr>
              <w:pStyle w:val="TableParagraph"/>
              <w:jc w:val="center"/>
              <w:rPr>
                <w:sz w:val="20"/>
                <w:szCs w:val="20"/>
                <w:lang w:val="en-US"/>
              </w:rPr>
            </w:pPr>
            <w:r w:rsidRPr="00266230">
              <w:rPr>
                <w:sz w:val="20"/>
                <w:szCs w:val="20"/>
                <w:lang w:val="en-US"/>
              </w:rPr>
              <w:t>1</w:t>
            </w:r>
          </w:p>
        </w:tc>
        <w:tc>
          <w:tcPr>
            <w:tcW w:w="3999" w:type="dxa"/>
            <w:vMerge w:val="restart"/>
          </w:tcPr>
          <w:p w:rsidR="00266230" w:rsidRPr="00266230" w:rsidRDefault="00266230" w:rsidP="00266230">
            <w:pPr>
              <w:pStyle w:val="TableParagraph"/>
              <w:jc w:val="center"/>
              <w:rPr>
                <w:b/>
                <w:sz w:val="20"/>
                <w:szCs w:val="20"/>
                <w:lang w:val="en-US"/>
              </w:rPr>
            </w:pPr>
            <w:r>
              <w:rPr>
                <w:noProof/>
                <w:sz w:val="20"/>
                <w:lang w:bidi="ar-SA"/>
              </w:rPr>
              <w:drawing>
                <wp:inline distT="0" distB="0" distL="0" distR="0" wp14:anchorId="290B8453" wp14:editId="39E03B12">
                  <wp:extent cx="2402271" cy="120396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2402271" cy="1203960"/>
                          </a:xfrm>
                          <a:prstGeom prst="rect">
                            <a:avLst/>
                          </a:prstGeom>
                        </pic:spPr>
                      </pic:pic>
                    </a:graphicData>
                  </a:graphic>
                </wp:inline>
              </w:drawing>
            </w:r>
          </w:p>
        </w:tc>
        <w:tc>
          <w:tcPr>
            <w:tcW w:w="1061" w:type="dxa"/>
          </w:tcPr>
          <w:p w:rsidR="003F4C32" w:rsidRPr="003F4C32" w:rsidRDefault="003F4C32" w:rsidP="003F4C32">
            <w:pPr>
              <w:pStyle w:val="TableParagraph"/>
              <w:jc w:val="center"/>
              <w:rPr>
                <w:sz w:val="20"/>
                <w:szCs w:val="20"/>
                <w:lang w:val="en-US"/>
              </w:rPr>
            </w:pPr>
            <w:r w:rsidRPr="003F4C32">
              <w:rPr>
                <w:sz w:val="20"/>
                <w:szCs w:val="20"/>
                <w:lang w:val="en-US"/>
              </w:rPr>
              <w:t>V-shape symmetric</w:t>
            </w:r>
          </w:p>
          <w:p w:rsidR="00266230" w:rsidRPr="00266230" w:rsidRDefault="003F4C32" w:rsidP="003F4C32">
            <w:pPr>
              <w:pStyle w:val="TableParagraph"/>
              <w:jc w:val="center"/>
              <w:rPr>
                <w:b/>
                <w:sz w:val="20"/>
                <w:szCs w:val="20"/>
                <w:lang w:val="en-US"/>
              </w:rPr>
            </w:pPr>
            <w:r w:rsidRPr="003F4C32">
              <w:rPr>
                <w:sz w:val="20"/>
                <w:szCs w:val="20"/>
                <w:lang w:val="en-US"/>
              </w:rPr>
              <w:t>engraving</w:t>
            </w:r>
          </w:p>
        </w:tc>
        <w:tc>
          <w:tcPr>
            <w:tcW w:w="1050" w:type="dxa"/>
          </w:tcPr>
          <w:p w:rsidR="00266230" w:rsidRPr="00266230" w:rsidRDefault="003F4C32" w:rsidP="00266230">
            <w:pPr>
              <w:pStyle w:val="TableParagraph"/>
              <w:jc w:val="center"/>
              <w:rPr>
                <w:b/>
                <w:sz w:val="20"/>
                <w:szCs w:val="20"/>
                <w:lang w:val="en-US"/>
              </w:rPr>
            </w:pPr>
            <w:r>
              <w:rPr>
                <w:sz w:val="16"/>
              </w:rPr>
              <w:t>3 ÷ 15</w:t>
            </w:r>
          </w:p>
        </w:tc>
        <w:tc>
          <w:tcPr>
            <w:tcW w:w="761" w:type="dxa"/>
          </w:tcPr>
          <w:p w:rsidR="00266230" w:rsidRPr="00266230" w:rsidRDefault="003F4C32" w:rsidP="00266230">
            <w:pPr>
              <w:pStyle w:val="TableParagraph"/>
              <w:jc w:val="center"/>
              <w:rPr>
                <w:b/>
                <w:sz w:val="20"/>
                <w:szCs w:val="20"/>
                <w:lang w:val="en-US"/>
              </w:rPr>
            </w:pPr>
            <w:r>
              <w:rPr>
                <w:sz w:val="16"/>
              </w:rPr>
              <w:t>5;6;8;10</w:t>
            </w:r>
          </w:p>
        </w:tc>
        <w:tc>
          <w:tcPr>
            <w:tcW w:w="1017" w:type="dxa"/>
          </w:tcPr>
          <w:p w:rsidR="00266230" w:rsidRPr="00266230" w:rsidRDefault="003F4C32" w:rsidP="00266230">
            <w:pPr>
              <w:pStyle w:val="TableParagraph"/>
              <w:jc w:val="center"/>
              <w:rPr>
                <w:b/>
                <w:sz w:val="20"/>
                <w:szCs w:val="20"/>
                <w:lang w:val="en-US"/>
              </w:rPr>
            </w:pPr>
            <w:r>
              <w:rPr>
                <w:sz w:val="16"/>
              </w:rPr>
              <w:t>195х130</w:t>
            </w:r>
          </w:p>
        </w:tc>
        <w:tc>
          <w:tcPr>
            <w:tcW w:w="1050" w:type="dxa"/>
          </w:tcPr>
          <w:p w:rsidR="00266230" w:rsidRPr="00266230" w:rsidRDefault="003F4C32" w:rsidP="00266230">
            <w:pPr>
              <w:pStyle w:val="TableParagraph"/>
              <w:jc w:val="center"/>
              <w:rPr>
                <w:b/>
                <w:sz w:val="20"/>
                <w:szCs w:val="20"/>
                <w:lang w:val="en-US"/>
              </w:rPr>
            </w:pPr>
            <w:r>
              <w:rPr>
                <w:sz w:val="16"/>
              </w:rPr>
              <w:t>2000х1000</w:t>
            </w:r>
          </w:p>
        </w:tc>
      </w:tr>
      <w:tr w:rsidR="003F4C32" w:rsidRPr="00EC7260" w:rsidTr="003F4C32">
        <w:tc>
          <w:tcPr>
            <w:tcW w:w="407" w:type="dxa"/>
            <w:vMerge/>
          </w:tcPr>
          <w:p w:rsidR="003F4C32" w:rsidRPr="00266230" w:rsidRDefault="003F4C32" w:rsidP="00266230">
            <w:pPr>
              <w:pStyle w:val="TableParagraph"/>
              <w:jc w:val="center"/>
              <w:rPr>
                <w:sz w:val="20"/>
                <w:szCs w:val="20"/>
                <w:lang w:val="en-US"/>
              </w:rPr>
            </w:pPr>
          </w:p>
        </w:tc>
        <w:tc>
          <w:tcPr>
            <w:tcW w:w="3999" w:type="dxa"/>
            <w:vMerge/>
          </w:tcPr>
          <w:p w:rsidR="003F4C32" w:rsidRPr="00266230" w:rsidRDefault="003F4C32" w:rsidP="00266230">
            <w:pPr>
              <w:pStyle w:val="TableParagraph"/>
              <w:jc w:val="center"/>
              <w:rPr>
                <w:b/>
                <w:sz w:val="20"/>
                <w:szCs w:val="20"/>
                <w:lang w:val="en-US"/>
              </w:rPr>
            </w:pPr>
          </w:p>
        </w:tc>
        <w:tc>
          <w:tcPr>
            <w:tcW w:w="4939" w:type="dxa"/>
            <w:gridSpan w:val="5"/>
          </w:tcPr>
          <w:p w:rsidR="00874637" w:rsidRDefault="003F4C32" w:rsidP="00874637">
            <w:pPr>
              <w:pStyle w:val="TableParagraph"/>
              <w:rPr>
                <w:sz w:val="20"/>
                <w:szCs w:val="20"/>
                <w:lang w:val="en-US"/>
              </w:rPr>
            </w:pPr>
            <w:r w:rsidRPr="00874637">
              <w:rPr>
                <w:sz w:val="20"/>
                <w:szCs w:val="20"/>
                <w:lang w:val="en-US"/>
              </w:rPr>
              <w:t>Note:</w:t>
            </w:r>
            <w:r w:rsidRPr="00874637">
              <w:rPr>
                <w:sz w:val="20"/>
                <w:szCs w:val="20"/>
                <w:lang w:val="en-US"/>
              </w:rPr>
              <w:br/>
              <w:t>Minimum engraving line length: L</w:t>
            </w:r>
            <w:r w:rsidR="00874637" w:rsidRPr="00874637">
              <w:rPr>
                <w:sz w:val="20"/>
                <w:szCs w:val="20"/>
                <w:lang w:val="en-US"/>
              </w:rPr>
              <w:t xml:space="preserve"> </w:t>
            </w:r>
            <w:r w:rsidRPr="00874637">
              <w:rPr>
                <w:sz w:val="20"/>
                <w:szCs w:val="20"/>
                <w:lang w:val="en-US"/>
              </w:rPr>
              <w:t>min = 30mm</w:t>
            </w:r>
            <w:r w:rsidRPr="00874637">
              <w:rPr>
                <w:sz w:val="20"/>
                <w:szCs w:val="20"/>
                <w:lang w:val="en-US"/>
              </w:rPr>
              <w:br/>
              <w:t xml:space="preserve">Engraving Minimum Input / Output: 15mm </w:t>
            </w:r>
          </w:p>
          <w:p w:rsidR="003F4C32" w:rsidRPr="003F4C32" w:rsidRDefault="003F4C32" w:rsidP="00874637">
            <w:pPr>
              <w:pStyle w:val="TableParagraph"/>
              <w:rPr>
                <w:b/>
                <w:sz w:val="20"/>
                <w:szCs w:val="20"/>
                <w:lang w:val="en-US"/>
              </w:rPr>
            </w:pPr>
            <w:r w:rsidRPr="00874637">
              <w:rPr>
                <w:sz w:val="20"/>
                <w:szCs w:val="20"/>
                <w:lang w:val="en-US"/>
              </w:rPr>
              <w:t>Tolerance: +/- 2mm</w:t>
            </w:r>
            <w:r w:rsidRPr="00874637">
              <w:rPr>
                <w:sz w:val="20"/>
                <w:szCs w:val="20"/>
                <w:lang w:val="en-US"/>
              </w:rPr>
              <w:br/>
              <w:t>Minimum allowable radius of the engraving line: R</w:t>
            </w:r>
            <w:r w:rsidR="00874637" w:rsidRPr="00874637">
              <w:rPr>
                <w:sz w:val="20"/>
                <w:szCs w:val="20"/>
                <w:lang w:val="en-US"/>
              </w:rPr>
              <w:t xml:space="preserve"> </w:t>
            </w:r>
            <w:r w:rsidRPr="00874637">
              <w:rPr>
                <w:sz w:val="20"/>
                <w:szCs w:val="20"/>
                <w:lang w:val="en-US"/>
              </w:rPr>
              <w:t>min = 30 m</w:t>
            </w:r>
          </w:p>
        </w:tc>
      </w:tr>
      <w:tr w:rsidR="00266230" w:rsidTr="003F4C32">
        <w:tc>
          <w:tcPr>
            <w:tcW w:w="407" w:type="dxa"/>
            <w:vMerge w:val="restart"/>
          </w:tcPr>
          <w:p w:rsidR="00266230" w:rsidRPr="00266230" w:rsidRDefault="00266230" w:rsidP="00266230">
            <w:pPr>
              <w:pStyle w:val="TableParagraph"/>
              <w:jc w:val="center"/>
              <w:rPr>
                <w:sz w:val="20"/>
                <w:szCs w:val="20"/>
                <w:lang w:val="en-US"/>
              </w:rPr>
            </w:pPr>
            <w:r w:rsidRPr="00266230">
              <w:rPr>
                <w:sz w:val="20"/>
                <w:szCs w:val="20"/>
                <w:lang w:val="en-US"/>
              </w:rPr>
              <w:t>2</w:t>
            </w:r>
          </w:p>
        </w:tc>
        <w:tc>
          <w:tcPr>
            <w:tcW w:w="3999" w:type="dxa"/>
            <w:vMerge w:val="restart"/>
          </w:tcPr>
          <w:p w:rsidR="00266230" w:rsidRPr="00266230" w:rsidRDefault="00874637" w:rsidP="00266230">
            <w:pPr>
              <w:pStyle w:val="TableParagraph"/>
              <w:jc w:val="center"/>
              <w:rPr>
                <w:sz w:val="20"/>
                <w:szCs w:val="20"/>
                <w:lang w:val="en-US"/>
              </w:rPr>
            </w:pPr>
            <w:r>
              <w:rPr>
                <w:noProof/>
                <w:sz w:val="20"/>
                <w:lang w:bidi="ar-SA"/>
              </w:rPr>
              <w:drawing>
                <wp:inline distT="0" distB="0" distL="0" distR="0" wp14:anchorId="596AF85F" wp14:editId="77C741FB">
                  <wp:extent cx="2365790" cy="1433036"/>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2365790" cy="1433036"/>
                          </a:xfrm>
                          <a:prstGeom prst="rect">
                            <a:avLst/>
                          </a:prstGeom>
                        </pic:spPr>
                      </pic:pic>
                    </a:graphicData>
                  </a:graphic>
                </wp:inline>
              </w:drawing>
            </w:r>
          </w:p>
        </w:tc>
        <w:tc>
          <w:tcPr>
            <w:tcW w:w="1061" w:type="dxa"/>
          </w:tcPr>
          <w:p w:rsidR="00874637" w:rsidRPr="003F4C32" w:rsidRDefault="00874637" w:rsidP="00874637">
            <w:pPr>
              <w:pStyle w:val="TableParagraph"/>
              <w:jc w:val="center"/>
              <w:rPr>
                <w:sz w:val="20"/>
                <w:szCs w:val="20"/>
                <w:lang w:val="en-US"/>
              </w:rPr>
            </w:pPr>
            <w:r>
              <w:rPr>
                <w:sz w:val="20"/>
                <w:szCs w:val="20"/>
                <w:lang w:val="en-US"/>
              </w:rPr>
              <w:t>U</w:t>
            </w:r>
            <w:r w:rsidRPr="003F4C32">
              <w:rPr>
                <w:sz w:val="20"/>
                <w:szCs w:val="20"/>
                <w:lang w:val="en-US"/>
              </w:rPr>
              <w:t>-shape symmetric</w:t>
            </w:r>
          </w:p>
          <w:p w:rsidR="00266230" w:rsidRPr="00266230" w:rsidRDefault="00874637" w:rsidP="00874637">
            <w:pPr>
              <w:pStyle w:val="TableParagraph"/>
              <w:jc w:val="center"/>
              <w:rPr>
                <w:b/>
                <w:sz w:val="20"/>
                <w:szCs w:val="20"/>
                <w:lang w:val="en-US"/>
              </w:rPr>
            </w:pPr>
            <w:r w:rsidRPr="003F4C32">
              <w:rPr>
                <w:sz w:val="20"/>
                <w:szCs w:val="20"/>
                <w:lang w:val="en-US"/>
              </w:rPr>
              <w:t>engraving</w:t>
            </w:r>
          </w:p>
        </w:tc>
        <w:tc>
          <w:tcPr>
            <w:tcW w:w="1050" w:type="dxa"/>
          </w:tcPr>
          <w:p w:rsidR="00266230" w:rsidRPr="00266230" w:rsidRDefault="00874637" w:rsidP="00266230">
            <w:pPr>
              <w:pStyle w:val="TableParagraph"/>
              <w:jc w:val="center"/>
              <w:rPr>
                <w:b/>
                <w:sz w:val="20"/>
                <w:szCs w:val="20"/>
                <w:lang w:val="en-US"/>
              </w:rPr>
            </w:pPr>
            <w:r>
              <w:rPr>
                <w:sz w:val="16"/>
              </w:rPr>
              <w:t>3 ÷ 19</w:t>
            </w:r>
          </w:p>
        </w:tc>
        <w:tc>
          <w:tcPr>
            <w:tcW w:w="761" w:type="dxa"/>
          </w:tcPr>
          <w:p w:rsidR="00266230" w:rsidRPr="00266230" w:rsidRDefault="00874637" w:rsidP="00266230">
            <w:pPr>
              <w:pStyle w:val="TableParagraph"/>
              <w:jc w:val="center"/>
              <w:rPr>
                <w:b/>
                <w:sz w:val="20"/>
                <w:szCs w:val="20"/>
                <w:lang w:val="en-US"/>
              </w:rPr>
            </w:pPr>
            <w:r>
              <w:rPr>
                <w:sz w:val="16"/>
              </w:rPr>
              <w:t>4, 15</w:t>
            </w:r>
          </w:p>
        </w:tc>
        <w:tc>
          <w:tcPr>
            <w:tcW w:w="1017" w:type="dxa"/>
          </w:tcPr>
          <w:p w:rsidR="00266230" w:rsidRPr="00266230" w:rsidRDefault="00874637" w:rsidP="00266230">
            <w:pPr>
              <w:pStyle w:val="TableParagraph"/>
              <w:jc w:val="center"/>
              <w:rPr>
                <w:b/>
                <w:sz w:val="20"/>
                <w:szCs w:val="20"/>
                <w:lang w:val="en-US"/>
              </w:rPr>
            </w:pPr>
            <w:r>
              <w:rPr>
                <w:sz w:val="16"/>
              </w:rPr>
              <w:t>195х130</w:t>
            </w:r>
          </w:p>
        </w:tc>
        <w:tc>
          <w:tcPr>
            <w:tcW w:w="1050" w:type="dxa"/>
          </w:tcPr>
          <w:p w:rsidR="00266230" w:rsidRPr="00266230" w:rsidRDefault="00874637" w:rsidP="00266230">
            <w:pPr>
              <w:pStyle w:val="TableParagraph"/>
              <w:jc w:val="center"/>
              <w:rPr>
                <w:b/>
                <w:sz w:val="20"/>
                <w:szCs w:val="20"/>
                <w:lang w:val="en-US"/>
              </w:rPr>
            </w:pPr>
            <w:r>
              <w:rPr>
                <w:sz w:val="16"/>
              </w:rPr>
              <w:t>2000х1000</w:t>
            </w:r>
          </w:p>
        </w:tc>
      </w:tr>
      <w:tr w:rsidR="00874637" w:rsidRPr="00EC7260" w:rsidTr="00835A7B">
        <w:tc>
          <w:tcPr>
            <w:tcW w:w="407" w:type="dxa"/>
            <w:vMerge/>
          </w:tcPr>
          <w:p w:rsidR="00874637" w:rsidRPr="00266230" w:rsidRDefault="00874637" w:rsidP="00266230">
            <w:pPr>
              <w:pStyle w:val="TableParagraph"/>
              <w:jc w:val="center"/>
              <w:rPr>
                <w:b/>
                <w:sz w:val="20"/>
                <w:szCs w:val="20"/>
                <w:lang w:val="en-US"/>
              </w:rPr>
            </w:pPr>
          </w:p>
        </w:tc>
        <w:tc>
          <w:tcPr>
            <w:tcW w:w="3999" w:type="dxa"/>
            <w:vMerge/>
          </w:tcPr>
          <w:p w:rsidR="00874637" w:rsidRPr="00266230" w:rsidRDefault="00874637" w:rsidP="00266230">
            <w:pPr>
              <w:pStyle w:val="TableParagraph"/>
              <w:jc w:val="center"/>
              <w:rPr>
                <w:b/>
                <w:sz w:val="20"/>
                <w:szCs w:val="20"/>
                <w:lang w:val="en-US"/>
              </w:rPr>
            </w:pPr>
          </w:p>
        </w:tc>
        <w:tc>
          <w:tcPr>
            <w:tcW w:w="4939" w:type="dxa"/>
            <w:gridSpan w:val="5"/>
          </w:tcPr>
          <w:p w:rsidR="00874637" w:rsidRDefault="00874637" w:rsidP="00874637">
            <w:pPr>
              <w:pStyle w:val="TableParagraph"/>
              <w:rPr>
                <w:sz w:val="20"/>
                <w:szCs w:val="20"/>
                <w:lang w:val="en-US"/>
              </w:rPr>
            </w:pPr>
            <w:r w:rsidRPr="00874637">
              <w:rPr>
                <w:sz w:val="20"/>
                <w:szCs w:val="20"/>
                <w:lang w:val="en-US"/>
              </w:rPr>
              <w:t>Note:</w:t>
            </w:r>
            <w:r w:rsidRPr="00874637">
              <w:rPr>
                <w:sz w:val="20"/>
                <w:szCs w:val="20"/>
                <w:lang w:val="en-US"/>
              </w:rPr>
              <w:br/>
              <w:t>Minimum engraving line length: L</w:t>
            </w:r>
            <w:r>
              <w:rPr>
                <w:sz w:val="20"/>
                <w:szCs w:val="20"/>
                <w:lang w:val="en-US"/>
              </w:rPr>
              <w:t xml:space="preserve"> </w:t>
            </w:r>
            <w:r w:rsidRPr="00874637">
              <w:rPr>
                <w:sz w:val="20"/>
                <w:szCs w:val="20"/>
                <w:lang w:val="en-US"/>
              </w:rPr>
              <w:t>min = 30mm</w:t>
            </w:r>
            <w:r w:rsidRPr="00874637">
              <w:rPr>
                <w:sz w:val="20"/>
                <w:szCs w:val="20"/>
                <w:lang w:val="en-US"/>
              </w:rPr>
              <w:br/>
              <w:t>Engraving Minimum Input / Output: 15mm</w:t>
            </w:r>
          </w:p>
          <w:p w:rsidR="00874637" w:rsidRPr="00874637" w:rsidRDefault="00874637" w:rsidP="00874637">
            <w:pPr>
              <w:pStyle w:val="TableParagraph"/>
              <w:rPr>
                <w:b/>
                <w:sz w:val="20"/>
                <w:szCs w:val="20"/>
                <w:lang w:val="en-US"/>
              </w:rPr>
            </w:pPr>
            <w:r w:rsidRPr="00874637">
              <w:rPr>
                <w:sz w:val="20"/>
                <w:szCs w:val="20"/>
                <w:lang w:val="en-US"/>
              </w:rPr>
              <w:t xml:space="preserve"> Tolerance: +/- 2mm</w:t>
            </w:r>
            <w:r w:rsidRPr="00874637">
              <w:rPr>
                <w:sz w:val="20"/>
                <w:szCs w:val="20"/>
                <w:lang w:val="en-US"/>
              </w:rPr>
              <w:br/>
              <w:t>Minimum allowable radius of the engraving line: R</w:t>
            </w:r>
            <w:r>
              <w:rPr>
                <w:sz w:val="20"/>
                <w:szCs w:val="20"/>
                <w:lang w:val="en-US"/>
              </w:rPr>
              <w:t xml:space="preserve"> </w:t>
            </w:r>
            <w:r w:rsidRPr="00874637">
              <w:rPr>
                <w:sz w:val="20"/>
                <w:szCs w:val="20"/>
                <w:lang w:val="en-US"/>
              </w:rPr>
              <w:t>min = 30 mm</w:t>
            </w:r>
          </w:p>
        </w:tc>
      </w:tr>
    </w:tbl>
    <w:p w:rsidR="00CF32BD" w:rsidRDefault="00266230" w:rsidP="00266230">
      <w:pPr>
        <w:pStyle w:val="TableParagraph"/>
        <w:jc w:val="center"/>
        <w:rPr>
          <w:b/>
          <w:sz w:val="28"/>
          <w:szCs w:val="28"/>
          <w:lang w:val="en-US"/>
        </w:rPr>
      </w:pPr>
      <w:r w:rsidRPr="00266230">
        <w:rPr>
          <w:b/>
          <w:sz w:val="28"/>
          <w:szCs w:val="28"/>
          <w:lang w:val="en-US"/>
        </w:rPr>
        <w:t xml:space="preserve"> </w:t>
      </w:r>
    </w:p>
    <w:p w:rsidR="00EF4BA7" w:rsidRPr="00531181" w:rsidRDefault="00EF4BA7" w:rsidP="00531181">
      <w:pPr>
        <w:pStyle w:val="TableParagraph"/>
        <w:rPr>
          <w:b/>
          <w:sz w:val="28"/>
          <w:szCs w:val="28"/>
          <w:lang w:val="en-US"/>
        </w:rPr>
      </w:pPr>
    </w:p>
    <w:p w:rsidR="00531181" w:rsidRDefault="00EF4BA7" w:rsidP="00531181">
      <w:pPr>
        <w:pStyle w:val="TableParagraph"/>
        <w:rPr>
          <w:sz w:val="28"/>
          <w:szCs w:val="28"/>
          <w:shd w:val="clear" w:color="auto" w:fill="F5F5F5"/>
          <w:lang w:val="en-US"/>
        </w:rPr>
      </w:pPr>
      <w:r w:rsidRPr="00531181">
        <w:rPr>
          <w:b/>
          <w:sz w:val="28"/>
          <w:szCs w:val="28"/>
          <w:lang w:val="en-US"/>
        </w:rPr>
        <w:t xml:space="preserve">3.6 </w:t>
      </w:r>
      <w:r w:rsidR="00531181" w:rsidRPr="00531181">
        <w:rPr>
          <w:b/>
          <w:sz w:val="28"/>
          <w:szCs w:val="28"/>
          <w:lang w:val="en-US"/>
        </w:rPr>
        <w:t>Holes m</w:t>
      </w:r>
      <w:r w:rsidRPr="00531181">
        <w:rPr>
          <w:b/>
          <w:sz w:val="28"/>
          <w:szCs w:val="28"/>
          <w:lang w:val="en-US"/>
        </w:rPr>
        <w:t xml:space="preserve">illing </w:t>
      </w:r>
      <w:r w:rsidR="00531181" w:rsidRPr="00531181">
        <w:rPr>
          <w:b/>
          <w:sz w:val="28"/>
          <w:szCs w:val="28"/>
          <w:lang w:val="en-US"/>
        </w:rPr>
        <w:t>(making cuts in the glassware</w:t>
      </w:r>
      <w:r w:rsidRPr="00531181">
        <w:rPr>
          <w:b/>
          <w:sz w:val="28"/>
          <w:szCs w:val="28"/>
          <w:lang w:val="en-US"/>
        </w:rPr>
        <w:t>).</w:t>
      </w:r>
      <w:r w:rsidRPr="00531181">
        <w:rPr>
          <w:b/>
          <w:sz w:val="28"/>
          <w:szCs w:val="28"/>
          <w:lang w:val="en-US"/>
        </w:rPr>
        <w:br/>
      </w:r>
      <w:r w:rsidRPr="00531181">
        <w:rPr>
          <w:sz w:val="28"/>
          <w:szCs w:val="28"/>
          <w:lang w:val="en-US"/>
        </w:rPr>
        <w:t>We perform milling and processing of internal cutouts in glass, technological cuts with processing for fittings.</w:t>
      </w:r>
      <w:r w:rsidRPr="00531181">
        <w:rPr>
          <w:sz w:val="28"/>
          <w:szCs w:val="28"/>
          <w:lang w:val="en-US"/>
        </w:rPr>
        <w:br/>
        <w:t>Milling can be perfor</w:t>
      </w:r>
      <w:r w:rsidR="00531181">
        <w:rPr>
          <w:sz w:val="28"/>
          <w:szCs w:val="28"/>
          <w:lang w:val="en-US"/>
        </w:rPr>
        <w:t xml:space="preserve">med on glass with a thickness </w:t>
      </w:r>
      <w:r w:rsidRPr="00531181">
        <w:rPr>
          <w:sz w:val="28"/>
          <w:szCs w:val="28"/>
          <w:lang w:val="en-US"/>
        </w:rPr>
        <w:t xml:space="preserve"> 3-15 mm.</w:t>
      </w:r>
      <w:r w:rsidRPr="00531181">
        <w:rPr>
          <w:sz w:val="28"/>
          <w:szCs w:val="28"/>
          <w:lang w:val="en-US"/>
        </w:rPr>
        <w:br/>
      </w:r>
      <w:r w:rsidR="00531181">
        <w:rPr>
          <w:sz w:val="28"/>
          <w:szCs w:val="28"/>
          <w:lang w:val="en-US"/>
        </w:rPr>
        <w:t>The minimum i</w:t>
      </w:r>
      <w:r w:rsidRPr="00531181">
        <w:rPr>
          <w:sz w:val="28"/>
          <w:szCs w:val="28"/>
          <w:lang w:val="en-US"/>
        </w:rPr>
        <w:t xml:space="preserve">nternal radii </w:t>
      </w:r>
      <w:r w:rsidR="00531181">
        <w:rPr>
          <w:sz w:val="28"/>
          <w:szCs w:val="28"/>
          <w:lang w:val="en-US"/>
        </w:rPr>
        <w:t xml:space="preserve">is </w:t>
      </w:r>
      <w:r w:rsidRPr="00531181">
        <w:rPr>
          <w:sz w:val="28"/>
          <w:szCs w:val="28"/>
          <w:lang w:val="en-US"/>
        </w:rPr>
        <w:t>5 mm.</w:t>
      </w:r>
      <w:r w:rsidRPr="00531181">
        <w:rPr>
          <w:sz w:val="28"/>
          <w:szCs w:val="28"/>
          <w:shd w:val="clear" w:color="auto" w:fill="F5F5F5"/>
          <w:lang w:val="en-US"/>
        </w:rPr>
        <w:t xml:space="preserve"> </w:t>
      </w:r>
    </w:p>
    <w:p w:rsidR="00531181" w:rsidRDefault="00531181" w:rsidP="00531181">
      <w:pPr>
        <w:pStyle w:val="TableParagraph"/>
        <w:rPr>
          <w:sz w:val="28"/>
          <w:szCs w:val="28"/>
          <w:shd w:val="clear" w:color="auto" w:fill="F5F5F5"/>
          <w:lang w:val="en-US"/>
        </w:rPr>
      </w:pPr>
      <w:r>
        <w:rPr>
          <w:sz w:val="28"/>
          <w:szCs w:val="28"/>
          <w:lang w:val="en-US"/>
        </w:rPr>
        <w:t>The edge could have</w:t>
      </w:r>
      <w:r w:rsidR="00EF4BA7" w:rsidRPr="00531181">
        <w:rPr>
          <w:sz w:val="28"/>
          <w:szCs w:val="28"/>
          <w:lang w:val="en-US"/>
        </w:rPr>
        <w:t xml:space="preserve"> chips, therefore its subsequent grinding and polishing is desirable.</w:t>
      </w:r>
      <w:r w:rsidR="00EF4BA7" w:rsidRPr="00531181">
        <w:rPr>
          <w:sz w:val="28"/>
          <w:szCs w:val="28"/>
          <w:lang w:val="en-US"/>
        </w:rPr>
        <w:br/>
        <w:t>The ma</w:t>
      </w:r>
      <w:r>
        <w:rPr>
          <w:sz w:val="28"/>
          <w:szCs w:val="28"/>
          <w:lang w:val="en-US"/>
        </w:rPr>
        <w:t>ximum size of the glassware</w:t>
      </w:r>
      <w:r w:rsidR="00EF4BA7" w:rsidRPr="00531181">
        <w:rPr>
          <w:sz w:val="28"/>
          <w:szCs w:val="28"/>
          <w:lang w:val="en-US"/>
        </w:rPr>
        <w:t xml:space="preserve"> is 2000x1000 mm.</w:t>
      </w:r>
      <w:r w:rsidR="00EF4BA7" w:rsidRPr="00531181">
        <w:rPr>
          <w:sz w:val="28"/>
          <w:szCs w:val="28"/>
          <w:shd w:val="clear" w:color="auto" w:fill="F5F5F5"/>
          <w:lang w:val="en-US"/>
        </w:rPr>
        <w:t xml:space="preserve"> </w:t>
      </w:r>
    </w:p>
    <w:p w:rsidR="00266230" w:rsidRDefault="00EF4BA7" w:rsidP="00531181">
      <w:pPr>
        <w:pStyle w:val="TableParagraph"/>
        <w:rPr>
          <w:sz w:val="28"/>
          <w:szCs w:val="28"/>
          <w:lang w:val="en-US"/>
        </w:rPr>
      </w:pPr>
      <w:r w:rsidRPr="00531181">
        <w:rPr>
          <w:sz w:val="28"/>
          <w:szCs w:val="28"/>
          <w:lang w:val="en-US"/>
        </w:rPr>
        <w:t>T</w:t>
      </w:r>
      <w:r w:rsidR="00531181">
        <w:rPr>
          <w:sz w:val="28"/>
          <w:szCs w:val="28"/>
          <w:lang w:val="en-US"/>
        </w:rPr>
        <w:t>he minimum size of the glassware</w:t>
      </w:r>
      <w:r w:rsidRPr="00531181">
        <w:rPr>
          <w:sz w:val="28"/>
          <w:szCs w:val="28"/>
          <w:lang w:val="en-US"/>
        </w:rPr>
        <w:t xml:space="preserve"> is 200x200 mm.</w:t>
      </w:r>
    </w:p>
    <w:p w:rsidR="00531181" w:rsidRDefault="00531181" w:rsidP="00531181">
      <w:pPr>
        <w:pStyle w:val="TableParagraph"/>
        <w:rPr>
          <w:sz w:val="28"/>
          <w:szCs w:val="28"/>
          <w:lang w:val="en-US"/>
        </w:rPr>
      </w:pPr>
    </w:p>
    <w:p w:rsidR="00FA1C5E" w:rsidRDefault="00531181" w:rsidP="00531181">
      <w:pPr>
        <w:pStyle w:val="TableParagraph"/>
        <w:rPr>
          <w:rFonts w:ascii="&amp;quot" w:hAnsi="&amp;quot"/>
          <w:sz w:val="27"/>
          <w:szCs w:val="27"/>
          <w:lang w:val="en-US"/>
        </w:rPr>
      </w:pPr>
      <w:r w:rsidRPr="00531181">
        <w:rPr>
          <w:b/>
          <w:sz w:val="28"/>
          <w:szCs w:val="28"/>
          <w:shd w:val="clear" w:color="auto" w:fill="F5F5F5"/>
          <w:lang w:val="en-US"/>
        </w:rPr>
        <w:t>3.7 Glass bending</w:t>
      </w:r>
      <w:r w:rsidRPr="00531181">
        <w:rPr>
          <w:b/>
          <w:sz w:val="28"/>
          <w:szCs w:val="28"/>
          <w:lang w:val="en-US"/>
        </w:rPr>
        <w:br/>
      </w:r>
      <w:r>
        <w:rPr>
          <w:sz w:val="28"/>
          <w:szCs w:val="28"/>
          <w:shd w:val="clear" w:color="auto" w:fill="F5F5F5"/>
          <w:lang w:val="en-US"/>
        </w:rPr>
        <w:t>Glass bending can be made</w:t>
      </w:r>
      <w:r w:rsidRPr="00531181">
        <w:rPr>
          <w:sz w:val="28"/>
          <w:szCs w:val="28"/>
          <w:shd w:val="clear" w:color="auto" w:fill="F5F5F5"/>
          <w:lang w:val="en-US"/>
        </w:rPr>
        <w:t xml:space="preserve"> after various types of processing: cu</w:t>
      </w:r>
      <w:r>
        <w:rPr>
          <w:sz w:val="28"/>
          <w:szCs w:val="28"/>
          <w:shd w:val="clear" w:color="auto" w:fill="F5F5F5"/>
          <w:lang w:val="en-US"/>
        </w:rPr>
        <w:t>touts, milling, engraving, beveling</w:t>
      </w:r>
      <w:r w:rsidRPr="00531181">
        <w:rPr>
          <w:sz w:val="28"/>
          <w:szCs w:val="28"/>
          <w:shd w:val="clear" w:color="auto" w:fill="F5F5F5"/>
          <w:lang w:val="en-US"/>
        </w:rPr>
        <w:t>.</w:t>
      </w:r>
      <w:r w:rsidRPr="00531181">
        <w:rPr>
          <w:sz w:val="28"/>
          <w:szCs w:val="28"/>
          <w:lang w:val="en-US"/>
        </w:rPr>
        <w:br/>
      </w:r>
      <w:r>
        <w:rPr>
          <w:sz w:val="28"/>
          <w:szCs w:val="28"/>
          <w:shd w:val="clear" w:color="auto" w:fill="F5F5F5"/>
          <w:lang w:val="en-US"/>
        </w:rPr>
        <w:t>D</w:t>
      </w:r>
      <w:r w:rsidRPr="00531181">
        <w:rPr>
          <w:sz w:val="28"/>
          <w:szCs w:val="28"/>
          <w:shd w:val="clear" w:color="auto" w:fill="F5F5F5"/>
          <w:lang w:val="en-US"/>
        </w:rPr>
        <w:t xml:space="preserve">imensions </w:t>
      </w:r>
      <w:r>
        <w:rPr>
          <w:sz w:val="28"/>
          <w:szCs w:val="28"/>
          <w:shd w:val="clear" w:color="auto" w:fill="F5F5F5"/>
          <w:lang w:val="en-US"/>
        </w:rPr>
        <w:t>p</w:t>
      </w:r>
      <w:r w:rsidRPr="00531181">
        <w:rPr>
          <w:sz w:val="28"/>
          <w:szCs w:val="28"/>
          <w:shd w:val="clear" w:color="auto" w:fill="F5F5F5"/>
          <w:lang w:val="en-US"/>
        </w:rPr>
        <w:t xml:space="preserve">ermissible deviations </w:t>
      </w:r>
      <w:r>
        <w:rPr>
          <w:sz w:val="28"/>
          <w:szCs w:val="28"/>
          <w:shd w:val="clear" w:color="auto" w:fill="F5F5F5"/>
          <w:lang w:val="en-US"/>
        </w:rPr>
        <w:t>of the arc length ± 2 mm in glasses up to 6 mm thick</w:t>
      </w:r>
      <w:r w:rsidRPr="00531181">
        <w:rPr>
          <w:sz w:val="28"/>
          <w:szCs w:val="28"/>
          <w:shd w:val="clear" w:color="auto" w:fill="F5F5F5"/>
          <w:lang w:val="en-US"/>
        </w:rPr>
        <w:t xml:space="preserve"> and ± 3 mm in gla</w:t>
      </w:r>
      <w:r>
        <w:rPr>
          <w:sz w:val="28"/>
          <w:szCs w:val="28"/>
          <w:shd w:val="clear" w:color="auto" w:fill="F5F5F5"/>
          <w:lang w:val="en-US"/>
        </w:rPr>
        <w:t>sses more than</w:t>
      </w:r>
      <w:r w:rsidRPr="00531181">
        <w:rPr>
          <w:sz w:val="28"/>
          <w:szCs w:val="28"/>
          <w:shd w:val="clear" w:color="auto" w:fill="F5F5F5"/>
          <w:lang w:val="en-US"/>
        </w:rPr>
        <w:t xml:space="preserve"> 6 mm thick.</w:t>
      </w:r>
      <w:r w:rsidRPr="00531181">
        <w:rPr>
          <w:sz w:val="28"/>
          <w:szCs w:val="28"/>
          <w:lang w:val="en-US"/>
        </w:rPr>
        <w:br/>
      </w:r>
      <w:r>
        <w:rPr>
          <w:sz w:val="28"/>
          <w:szCs w:val="28"/>
          <w:shd w:val="clear" w:color="auto" w:fill="F5F5F5"/>
          <w:lang w:val="en-US"/>
        </w:rPr>
        <w:t>S</w:t>
      </w:r>
      <w:r w:rsidRPr="00531181">
        <w:rPr>
          <w:sz w:val="28"/>
          <w:szCs w:val="28"/>
          <w:shd w:val="clear" w:color="auto" w:fill="F5F5F5"/>
          <w:lang w:val="en-US"/>
        </w:rPr>
        <w:t xml:space="preserve">ides </w:t>
      </w:r>
      <w:r>
        <w:rPr>
          <w:sz w:val="28"/>
          <w:szCs w:val="28"/>
          <w:shd w:val="clear" w:color="auto" w:fill="F5F5F5"/>
          <w:lang w:val="en-US"/>
        </w:rPr>
        <w:t>p</w:t>
      </w:r>
      <w:r w:rsidRPr="00531181">
        <w:rPr>
          <w:sz w:val="28"/>
          <w:szCs w:val="28"/>
          <w:shd w:val="clear" w:color="auto" w:fill="F5F5F5"/>
          <w:lang w:val="en-US"/>
        </w:rPr>
        <w:t xml:space="preserve">ermissible deviations </w:t>
      </w:r>
      <w:r>
        <w:rPr>
          <w:sz w:val="28"/>
          <w:szCs w:val="28"/>
          <w:shd w:val="clear" w:color="auto" w:fill="F5F5F5"/>
          <w:lang w:val="en-US"/>
        </w:rPr>
        <w:t>of the glassware from the plane to 3 mm</w:t>
      </w:r>
      <w:r w:rsidRPr="00531181">
        <w:rPr>
          <w:sz w:val="28"/>
          <w:szCs w:val="28"/>
          <w:shd w:val="clear" w:color="auto" w:fill="F5F5F5"/>
          <w:lang w:val="en-US"/>
        </w:rPr>
        <w:t xml:space="preserve"> inclusive.</w:t>
      </w:r>
      <w:r w:rsidRPr="00531181">
        <w:rPr>
          <w:sz w:val="28"/>
          <w:szCs w:val="28"/>
          <w:lang w:val="en-US"/>
        </w:rPr>
        <w:br/>
      </w:r>
      <w:r>
        <w:rPr>
          <w:sz w:val="28"/>
          <w:szCs w:val="28"/>
          <w:shd w:val="clear" w:color="auto" w:fill="F5F5F5"/>
          <w:lang w:val="en-US"/>
        </w:rPr>
        <w:t>G</w:t>
      </w:r>
      <w:r w:rsidRPr="00531181">
        <w:rPr>
          <w:sz w:val="28"/>
          <w:szCs w:val="28"/>
          <w:shd w:val="clear" w:color="auto" w:fill="F5F5F5"/>
          <w:lang w:val="en-US"/>
        </w:rPr>
        <w:t xml:space="preserve">iven radius </w:t>
      </w:r>
      <w:r>
        <w:rPr>
          <w:sz w:val="28"/>
          <w:szCs w:val="28"/>
          <w:shd w:val="clear" w:color="auto" w:fill="F5F5F5"/>
          <w:lang w:val="en-US"/>
        </w:rPr>
        <w:t>p</w:t>
      </w:r>
      <w:r w:rsidRPr="00531181">
        <w:rPr>
          <w:sz w:val="28"/>
          <w:szCs w:val="28"/>
          <w:shd w:val="clear" w:color="auto" w:fill="F5F5F5"/>
          <w:lang w:val="en-US"/>
        </w:rPr>
        <w:t>ermissible deviations:</w:t>
      </w:r>
      <w:r w:rsidRPr="00531181">
        <w:rPr>
          <w:sz w:val="28"/>
          <w:szCs w:val="28"/>
          <w:lang w:val="en-US"/>
        </w:rPr>
        <w:br/>
      </w:r>
      <w:r>
        <w:rPr>
          <w:sz w:val="28"/>
          <w:szCs w:val="28"/>
          <w:shd w:val="clear" w:color="auto" w:fill="F5F5F5"/>
          <w:lang w:val="en-US"/>
        </w:rPr>
        <w:t xml:space="preserve">• in glass with a thickness </w:t>
      </w:r>
      <w:r w:rsidRPr="00531181">
        <w:rPr>
          <w:sz w:val="28"/>
          <w:szCs w:val="28"/>
          <w:shd w:val="clear" w:color="auto" w:fill="F5F5F5"/>
          <w:lang w:val="en-US"/>
        </w:rPr>
        <w:t>4-6 mm ± 3 mm.</w:t>
      </w:r>
      <w:r w:rsidRPr="00531181">
        <w:rPr>
          <w:sz w:val="28"/>
          <w:szCs w:val="28"/>
          <w:lang w:val="en-US"/>
        </w:rPr>
        <w:br/>
      </w:r>
      <w:r>
        <w:rPr>
          <w:sz w:val="28"/>
          <w:szCs w:val="28"/>
          <w:shd w:val="clear" w:color="auto" w:fill="F5F5F5"/>
          <w:lang w:val="en-US"/>
        </w:rPr>
        <w:t xml:space="preserve">• in glass more than </w:t>
      </w:r>
      <w:r w:rsidRPr="00531181">
        <w:rPr>
          <w:sz w:val="28"/>
          <w:szCs w:val="28"/>
          <w:shd w:val="clear" w:color="auto" w:fill="F5F5F5"/>
          <w:lang w:val="en-US"/>
        </w:rPr>
        <w:t>6 mm ± 4 mm thick.</w:t>
      </w:r>
      <w:r w:rsidRPr="00531181">
        <w:rPr>
          <w:sz w:val="28"/>
          <w:szCs w:val="28"/>
          <w:lang w:val="en-US"/>
        </w:rPr>
        <w:br/>
      </w:r>
      <w:r>
        <w:rPr>
          <w:sz w:val="28"/>
          <w:szCs w:val="28"/>
          <w:shd w:val="clear" w:color="auto" w:fill="F5F5F5"/>
          <w:lang w:val="en-US"/>
        </w:rPr>
        <w:t>D</w:t>
      </w:r>
      <w:r w:rsidRPr="00531181">
        <w:rPr>
          <w:sz w:val="28"/>
          <w:szCs w:val="28"/>
          <w:shd w:val="clear" w:color="auto" w:fill="F5F5F5"/>
          <w:lang w:val="en-US"/>
        </w:rPr>
        <w:t xml:space="preserve">epending on the radius and thickness of the glass, straight edges of the </w:t>
      </w:r>
      <w:r w:rsidR="00FA1C5E">
        <w:rPr>
          <w:sz w:val="28"/>
          <w:szCs w:val="28"/>
          <w:shd w:val="clear" w:color="auto" w:fill="F5F5F5"/>
          <w:lang w:val="en-US"/>
        </w:rPr>
        <w:t>glassware</w:t>
      </w:r>
      <w:r w:rsidR="00FA1C5E" w:rsidRPr="00531181">
        <w:rPr>
          <w:sz w:val="28"/>
          <w:szCs w:val="28"/>
          <w:shd w:val="clear" w:color="auto" w:fill="F5F5F5"/>
          <w:lang w:val="en-US"/>
        </w:rPr>
        <w:t xml:space="preserve"> </w:t>
      </w:r>
      <w:r w:rsidR="00FA1C5E">
        <w:rPr>
          <w:sz w:val="28"/>
          <w:szCs w:val="28"/>
          <w:shd w:val="clear" w:color="auto" w:fill="F5F5F5"/>
          <w:lang w:val="en-US"/>
        </w:rPr>
        <w:t xml:space="preserve">arc admitted </w:t>
      </w:r>
      <w:r w:rsidRPr="00531181">
        <w:rPr>
          <w:sz w:val="28"/>
          <w:szCs w:val="28"/>
          <w:shd w:val="clear" w:color="auto" w:fill="F5F5F5"/>
          <w:lang w:val="en-US"/>
        </w:rPr>
        <w:t>up to 50 mm,</w:t>
      </w:r>
      <w:r w:rsidR="00FA1C5E" w:rsidRPr="00FA1C5E">
        <w:rPr>
          <w:sz w:val="28"/>
          <w:szCs w:val="28"/>
          <w:shd w:val="clear" w:color="auto" w:fill="F5F5F5"/>
          <w:lang w:val="en-US"/>
        </w:rPr>
        <w:t xml:space="preserve"> </w:t>
      </w:r>
      <w:r w:rsidR="00FA1C5E">
        <w:rPr>
          <w:sz w:val="28"/>
          <w:szCs w:val="28"/>
          <w:shd w:val="clear" w:color="auto" w:fill="F5F5F5"/>
          <w:lang w:val="en-US"/>
        </w:rPr>
        <w:t>a</w:t>
      </w:r>
      <w:r w:rsidR="00FA1C5E" w:rsidRPr="00531181">
        <w:rPr>
          <w:sz w:val="28"/>
          <w:szCs w:val="28"/>
          <w:shd w:val="clear" w:color="auto" w:fill="F5F5F5"/>
          <w:lang w:val="en-US"/>
        </w:rPr>
        <w:t>t the end of the bending process</w:t>
      </w:r>
      <w:r w:rsidR="00FA1C5E">
        <w:rPr>
          <w:sz w:val="28"/>
          <w:szCs w:val="28"/>
          <w:shd w:val="clear" w:color="auto" w:fill="F5F5F5"/>
          <w:lang w:val="en-US"/>
        </w:rPr>
        <w:t>.</w:t>
      </w:r>
      <w:r w:rsidRPr="00531181">
        <w:rPr>
          <w:sz w:val="28"/>
          <w:szCs w:val="28"/>
          <w:lang w:val="en-US"/>
        </w:rPr>
        <w:br/>
      </w:r>
      <w:r w:rsidRPr="00531181">
        <w:rPr>
          <w:sz w:val="28"/>
          <w:szCs w:val="28"/>
          <w:shd w:val="clear" w:color="auto" w:fill="F5F5F5"/>
          <w:lang w:val="en-US"/>
        </w:rPr>
        <w:t>Restrictions on the radii, arc length an</w:t>
      </w:r>
      <w:r w:rsidR="00FA1C5E">
        <w:rPr>
          <w:sz w:val="28"/>
          <w:szCs w:val="28"/>
          <w:shd w:val="clear" w:color="auto" w:fill="F5F5F5"/>
          <w:lang w:val="en-US"/>
        </w:rPr>
        <w:t>d height of the glass to be bend</w:t>
      </w:r>
      <w:r w:rsidRPr="00531181">
        <w:rPr>
          <w:sz w:val="28"/>
          <w:szCs w:val="28"/>
          <w:shd w:val="clear" w:color="auto" w:fill="F5F5F5"/>
          <w:lang w:val="en-US"/>
        </w:rPr>
        <w:t>ed are given in Table 4.</w:t>
      </w:r>
      <w:r w:rsidR="00FA1C5E" w:rsidRPr="00FA1C5E">
        <w:rPr>
          <w:rFonts w:ascii="&amp;quot" w:hAnsi="&amp;quot"/>
          <w:sz w:val="27"/>
          <w:szCs w:val="27"/>
          <w:lang w:val="en-US"/>
        </w:rPr>
        <w:t xml:space="preserve"> </w:t>
      </w:r>
    </w:p>
    <w:p w:rsidR="00FA1C5E" w:rsidRDefault="00FA1C5E" w:rsidP="00FA1C5E">
      <w:pPr>
        <w:pStyle w:val="TableParagraph"/>
        <w:jc w:val="center"/>
        <w:rPr>
          <w:sz w:val="28"/>
          <w:szCs w:val="28"/>
        </w:rPr>
      </w:pPr>
      <w:r w:rsidRPr="00FA1C5E">
        <w:rPr>
          <w:sz w:val="28"/>
          <w:szCs w:val="28"/>
        </w:rPr>
        <w:t>Table 4</w:t>
      </w:r>
    </w:p>
    <w:p w:rsidR="00531181" w:rsidRDefault="00FA1C5E" w:rsidP="00FA1C5E">
      <w:pPr>
        <w:pStyle w:val="TableParagraph"/>
        <w:jc w:val="center"/>
        <w:rPr>
          <w:b/>
          <w:sz w:val="28"/>
          <w:szCs w:val="28"/>
          <w:u w:val="single"/>
        </w:rPr>
      </w:pPr>
      <w:r w:rsidRPr="00FA1C5E">
        <w:rPr>
          <w:sz w:val="28"/>
          <w:szCs w:val="28"/>
        </w:rPr>
        <w:br/>
      </w:r>
      <w:r w:rsidRPr="00FA1C5E">
        <w:rPr>
          <w:b/>
          <w:sz w:val="28"/>
          <w:szCs w:val="28"/>
          <w:u w:val="single"/>
          <w:shd w:val="clear" w:color="auto" w:fill="F5F5F5"/>
        </w:rPr>
        <w:lastRenderedPageBreak/>
        <w:t xml:space="preserve">  </w:t>
      </w:r>
      <w:r w:rsidRPr="00FA1C5E">
        <w:rPr>
          <w:b/>
          <w:sz w:val="28"/>
          <w:szCs w:val="28"/>
          <w:u w:val="single"/>
        </w:rPr>
        <w:t>Glass bending restrictions</w:t>
      </w:r>
    </w:p>
    <w:p w:rsidR="00FA1C5E" w:rsidRDefault="00FA1C5E" w:rsidP="00FA1C5E">
      <w:pPr>
        <w:pStyle w:val="TableParagraph"/>
        <w:jc w:val="center"/>
        <w:rPr>
          <w:b/>
          <w:sz w:val="28"/>
          <w:szCs w:val="28"/>
          <w:u w:val="single"/>
        </w:rPr>
      </w:pPr>
    </w:p>
    <w:tbl>
      <w:tblPr>
        <w:tblStyle w:val="a4"/>
        <w:tblW w:w="0" w:type="auto"/>
        <w:tblLook w:val="04A0" w:firstRow="1" w:lastRow="0" w:firstColumn="1" w:lastColumn="0" w:noHBand="0" w:noVBand="1"/>
      </w:tblPr>
      <w:tblGrid>
        <w:gridCol w:w="3539"/>
        <w:gridCol w:w="1985"/>
        <w:gridCol w:w="1275"/>
        <w:gridCol w:w="1276"/>
        <w:gridCol w:w="1270"/>
      </w:tblGrid>
      <w:tr w:rsidR="00FA1C5E" w:rsidTr="00FA1C5E">
        <w:tc>
          <w:tcPr>
            <w:tcW w:w="3539" w:type="dxa"/>
          </w:tcPr>
          <w:p w:rsidR="00FA1C5E" w:rsidRPr="00FA1C5E" w:rsidRDefault="00FA1C5E" w:rsidP="00FA1C5E">
            <w:pPr>
              <w:pStyle w:val="TableParagraph"/>
              <w:jc w:val="center"/>
              <w:rPr>
                <w:sz w:val="20"/>
                <w:szCs w:val="20"/>
                <w:lang w:val="en-US"/>
              </w:rPr>
            </w:pPr>
            <w:r w:rsidRPr="00FA1C5E">
              <w:rPr>
                <w:sz w:val="20"/>
                <w:szCs w:val="20"/>
                <w:shd w:val="clear" w:color="auto" w:fill="F5F5F5"/>
                <w:lang w:val="en-US"/>
              </w:rPr>
              <w:t xml:space="preserve">Tipe of </w:t>
            </w:r>
            <w:r w:rsidRPr="00FA1C5E">
              <w:rPr>
                <w:sz w:val="20"/>
                <w:szCs w:val="20"/>
                <w:shd w:val="clear" w:color="auto" w:fill="F5F5F5"/>
              </w:rPr>
              <w:t xml:space="preserve">radius </w:t>
            </w:r>
          </w:p>
        </w:tc>
        <w:tc>
          <w:tcPr>
            <w:tcW w:w="1985" w:type="dxa"/>
          </w:tcPr>
          <w:p w:rsidR="00FA1C5E" w:rsidRPr="00FA1C5E" w:rsidRDefault="00FA1C5E" w:rsidP="00FA1C5E">
            <w:pPr>
              <w:pStyle w:val="TableParagraph"/>
              <w:jc w:val="center"/>
              <w:rPr>
                <w:sz w:val="20"/>
                <w:szCs w:val="20"/>
                <w:lang w:val="en-US"/>
              </w:rPr>
            </w:pPr>
            <w:r w:rsidRPr="00FA1C5E">
              <w:rPr>
                <w:sz w:val="20"/>
                <w:szCs w:val="20"/>
                <w:lang w:val="en-US"/>
              </w:rPr>
              <w:t>E</w:t>
            </w:r>
            <w:r w:rsidRPr="00FA1C5E">
              <w:rPr>
                <w:sz w:val="20"/>
                <w:szCs w:val="20"/>
              </w:rPr>
              <w:t>xternal radius,</w:t>
            </w:r>
            <w:r>
              <w:rPr>
                <w:sz w:val="20"/>
                <w:szCs w:val="20"/>
                <w:lang w:val="en-US"/>
              </w:rPr>
              <w:t xml:space="preserve"> R</w:t>
            </w:r>
          </w:p>
        </w:tc>
        <w:tc>
          <w:tcPr>
            <w:tcW w:w="1275" w:type="dxa"/>
          </w:tcPr>
          <w:p w:rsidR="00FA1C5E" w:rsidRPr="00FA1C5E" w:rsidRDefault="00FA1C5E" w:rsidP="00FA1C5E">
            <w:pPr>
              <w:pStyle w:val="TableParagraph"/>
              <w:jc w:val="center"/>
              <w:rPr>
                <w:sz w:val="20"/>
                <w:szCs w:val="20"/>
              </w:rPr>
            </w:pPr>
            <w:r w:rsidRPr="00FA1C5E">
              <w:rPr>
                <w:sz w:val="20"/>
                <w:szCs w:val="20"/>
                <w:lang w:val="en-US"/>
              </w:rPr>
              <w:t>A</w:t>
            </w:r>
            <w:r w:rsidRPr="00FA1C5E">
              <w:rPr>
                <w:sz w:val="20"/>
                <w:szCs w:val="20"/>
              </w:rPr>
              <w:t xml:space="preserve">rcs </w:t>
            </w:r>
          </w:p>
          <w:p w:rsidR="00FA1C5E" w:rsidRPr="00FA1C5E" w:rsidRDefault="00FA1C5E" w:rsidP="00FA1C5E">
            <w:pPr>
              <w:pStyle w:val="TableParagraph"/>
              <w:jc w:val="center"/>
              <w:rPr>
                <w:sz w:val="20"/>
                <w:szCs w:val="20"/>
                <w:lang w:val="en-US"/>
              </w:rPr>
            </w:pPr>
            <w:r>
              <w:rPr>
                <w:sz w:val="20"/>
                <w:szCs w:val="20"/>
              </w:rPr>
              <w:t>l</w:t>
            </w:r>
            <w:r w:rsidRPr="00FA1C5E">
              <w:rPr>
                <w:sz w:val="20"/>
                <w:szCs w:val="20"/>
              </w:rPr>
              <w:t>ength</w:t>
            </w:r>
            <w:r>
              <w:rPr>
                <w:sz w:val="20"/>
                <w:szCs w:val="20"/>
                <w:lang w:val="en-US"/>
              </w:rPr>
              <w:t>, L</w:t>
            </w:r>
            <w:r w:rsidRPr="00FA1C5E">
              <w:rPr>
                <w:sz w:val="20"/>
                <w:szCs w:val="20"/>
              </w:rPr>
              <w:br/>
            </w:r>
          </w:p>
        </w:tc>
        <w:tc>
          <w:tcPr>
            <w:tcW w:w="1276" w:type="dxa"/>
          </w:tcPr>
          <w:p w:rsidR="00FA1C5E" w:rsidRPr="00FA1C5E" w:rsidRDefault="00FA1C5E" w:rsidP="00FA1C5E">
            <w:pPr>
              <w:pStyle w:val="TableParagraph"/>
              <w:jc w:val="center"/>
              <w:rPr>
                <w:sz w:val="20"/>
                <w:szCs w:val="20"/>
                <w:lang w:val="en-US"/>
              </w:rPr>
            </w:pPr>
            <w:r w:rsidRPr="00FA1C5E">
              <w:rPr>
                <w:sz w:val="20"/>
                <w:szCs w:val="20"/>
                <w:shd w:val="clear" w:color="auto" w:fill="F5F5F5"/>
              </w:rPr>
              <w:t>Height</w:t>
            </w:r>
            <w:r>
              <w:rPr>
                <w:sz w:val="20"/>
                <w:szCs w:val="20"/>
                <w:shd w:val="clear" w:color="auto" w:fill="F5F5F5"/>
                <w:lang w:val="en-US"/>
              </w:rPr>
              <w:t>, H</w:t>
            </w:r>
          </w:p>
        </w:tc>
        <w:tc>
          <w:tcPr>
            <w:tcW w:w="1270" w:type="dxa"/>
          </w:tcPr>
          <w:p w:rsidR="00FA1C5E" w:rsidRPr="00FA1C5E" w:rsidRDefault="00FA1C5E" w:rsidP="00FA1C5E">
            <w:pPr>
              <w:pStyle w:val="TableParagraph"/>
              <w:jc w:val="center"/>
              <w:rPr>
                <w:sz w:val="20"/>
                <w:szCs w:val="20"/>
                <w:lang w:val="en-US"/>
              </w:rPr>
            </w:pPr>
            <w:r w:rsidRPr="00FA1C5E">
              <w:rPr>
                <w:sz w:val="20"/>
                <w:szCs w:val="20"/>
                <w:shd w:val="clear" w:color="auto" w:fill="F5F5F5"/>
              </w:rPr>
              <w:t>Chord</w:t>
            </w:r>
          </w:p>
        </w:tc>
      </w:tr>
      <w:tr w:rsidR="00FA1C5E" w:rsidTr="00FA1C5E">
        <w:tc>
          <w:tcPr>
            <w:tcW w:w="3539" w:type="dxa"/>
          </w:tcPr>
          <w:p w:rsidR="00FA1C5E" w:rsidRPr="00FA1C5E" w:rsidRDefault="00FA1C5E" w:rsidP="00FA1C5E">
            <w:pPr>
              <w:pStyle w:val="TableParagraph"/>
              <w:rPr>
                <w:sz w:val="20"/>
                <w:szCs w:val="20"/>
                <w:lang w:val="en-US"/>
              </w:rPr>
            </w:pPr>
            <w:r>
              <w:rPr>
                <w:sz w:val="20"/>
                <w:szCs w:val="20"/>
                <w:lang w:val="en-US"/>
              </w:rPr>
              <w:t>Standard R</w:t>
            </w:r>
          </w:p>
        </w:tc>
        <w:tc>
          <w:tcPr>
            <w:tcW w:w="1985" w:type="dxa"/>
          </w:tcPr>
          <w:p w:rsidR="00FA1C5E" w:rsidRPr="00FA1C5E" w:rsidRDefault="00FA1C5E" w:rsidP="00FA1C5E">
            <w:pPr>
              <w:pStyle w:val="TableParagraph"/>
              <w:jc w:val="center"/>
              <w:rPr>
                <w:sz w:val="20"/>
                <w:szCs w:val="20"/>
                <w:lang w:val="en-US"/>
              </w:rPr>
            </w:pPr>
            <w:r>
              <w:rPr>
                <w:sz w:val="20"/>
                <w:szCs w:val="20"/>
                <w:lang w:val="en-US"/>
              </w:rPr>
              <w:t>210</w:t>
            </w:r>
          </w:p>
        </w:tc>
        <w:tc>
          <w:tcPr>
            <w:tcW w:w="1275" w:type="dxa"/>
          </w:tcPr>
          <w:p w:rsidR="00FA1C5E" w:rsidRPr="001C2C56" w:rsidRDefault="001C2C56" w:rsidP="00FA1C5E">
            <w:pPr>
              <w:pStyle w:val="TableParagraph"/>
              <w:jc w:val="center"/>
              <w:rPr>
                <w:sz w:val="20"/>
                <w:szCs w:val="20"/>
                <w:lang w:val="en-US"/>
              </w:rPr>
            </w:pPr>
            <w:r w:rsidRPr="001C2C56">
              <w:rPr>
                <w:sz w:val="20"/>
                <w:szCs w:val="20"/>
              </w:rPr>
              <w:t>≤420</w:t>
            </w:r>
          </w:p>
        </w:tc>
        <w:tc>
          <w:tcPr>
            <w:tcW w:w="1276" w:type="dxa"/>
          </w:tcPr>
          <w:p w:rsidR="00FA1C5E" w:rsidRPr="001C2C56" w:rsidRDefault="001C2C56" w:rsidP="00FA1C5E">
            <w:pPr>
              <w:pStyle w:val="TableParagraph"/>
              <w:jc w:val="center"/>
              <w:rPr>
                <w:sz w:val="20"/>
                <w:szCs w:val="20"/>
                <w:lang w:val="en-US"/>
              </w:rPr>
            </w:pPr>
            <w:r w:rsidRPr="001C2C56">
              <w:rPr>
                <w:sz w:val="20"/>
                <w:szCs w:val="20"/>
              </w:rPr>
              <w:t>≤1200</w:t>
            </w:r>
          </w:p>
        </w:tc>
        <w:tc>
          <w:tcPr>
            <w:tcW w:w="1270" w:type="dxa"/>
          </w:tcPr>
          <w:p w:rsidR="00FA1C5E" w:rsidRPr="001C2C56" w:rsidRDefault="001C2C56" w:rsidP="00FA1C5E">
            <w:pPr>
              <w:pStyle w:val="TableParagraph"/>
              <w:jc w:val="center"/>
              <w:rPr>
                <w:sz w:val="20"/>
                <w:szCs w:val="20"/>
                <w:lang w:val="en-US"/>
              </w:rPr>
            </w:pPr>
            <w:r w:rsidRPr="001C2C56">
              <w:rPr>
                <w:sz w:val="20"/>
                <w:szCs w:val="20"/>
              </w:rPr>
              <w:t>≤90</w:t>
            </w:r>
          </w:p>
        </w:tc>
      </w:tr>
      <w:tr w:rsidR="00FA1C5E" w:rsidTr="00FA1C5E">
        <w:tc>
          <w:tcPr>
            <w:tcW w:w="3539" w:type="dxa"/>
          </w:tcPr>
          <w:p w:rsidR="00FA1C5E" w:rsidRPr="00FA1C5E" w:rsidRDefault="00FA1C5E" w:rsidP="00FA1C5E">
            <w:pPr>
              <w:pStyle w:val="TableParagraph"/>
              <w:rPr>
                <w:sz w:val="20"/>
                <w:szCs w:val="20"/>
                <w:lang w:val="en-US"/>
              </w:rPr>
            </w:pPr>
            <w:r>
              <w:rPr>
                <w:sz w:val="20"/>
                <w:szCs w:val="20"/>
                <w:lang w:val="en-US"/>
              </w:rPr>
              <w:t>Standard R</w:t>
            </w:r>
          </w:p>
        </w:tc>
        <w:tc>
          <w:tcPr>
            <w:tcW w:w="1985" w:type="dxa"/>
          </w:tcPr>
          <w:p w:rsidR="00FA1C5E" w:rsidRPr="00FA1C5E" w:rsidRDefault="00FA1C5E" w:rsidP="00FA1C5E">
            <w:pPr>
              <w:pStyle w:val="TableParagraph"/>
              <w:jc w:val="center"/>
              <w:rPr>
                <w:sz w:val="20"/>
                <w:szCs w:val="20"/>
                <w:lang w:val="en-US"/>
              </w:rPr>
            </w:pPr>
            <w:r>
              <w:rPr>
                <w:sz w:val="20"/>
                <w:szCs w:val="20"/>
                <w:lang w:val="en-US"/>
              </w:rPr>
              <w:t>270</w:t>
            </w:r>
          </w:p>
        </w:tc>
        <w:tc>
          <w:tcPr>
            <w:tcW w:w="1275" w:type="dxa"/>
          </w:tcPr>
          <w:p w:rsidR="00FA1C5E" w:rsidRPr="001C2C56" w:rsidRDefault="001C2C56" w:rsidP="00FA1C5E">
            <w:pPr>
              <w:pStyle w:val="TableParagraph"/>
              <w:jc w:val="center"/>
              <w:rPr>
                <w:sz w:val="20"/>
                <w:szCs w:val="20"/>
                <w:lang w:val="en-US"/>
              </w:rPr>
            </w:pPr>
            <w:r>
              <w:rPr>
                <w:sz w:val="20"/>
                <w:szCs w:val="20"/>
              </w:rPr>
              <w:t>≤41</w:t>
            </w:r>
            <w:r w:rsidRPr="001C2C56">
              <w:rPr>
                <w:sz w:val="20"/>
                <w:szCs w:val="20"/>
              </w:rPr>
              <w:t>0</w:t>
            </w:r>
          </w:p>
        </w:tc>
        <w:tc>
          <w:tcPr>
            <w:tcW w:w="1276" w:type="dxa"/>
          </w:tcPr>
          <w:p w:rsidR="00FA1C5E" w:rsidRPr="001C2C56" w:rsidRDefault="001C2C56" w:rsidP="00FA1C5E">
            <w:pPr>
              <w:pStyle w:val="TableParagraph"/>
              <w:jc w:val="center"/>
              <w:rPr>
                <w:sz w:val="20"/>
                <w:szCs w:val="20"/>
                <w:lang w:val="en-US"/>
              </w:rPr>
            </w:pPr>
            <w:r w:rsidRPr="001C2C56">
              <w:rPr>
                <w:sz w:val="20"/>
                <w:szCs w:val="20"/>
              </w:rPr>
              <w:t>≤1000</w:t>
            </w:r>
          </w:p>
        </w:tc>
        <w:tc>
          <w:tcPr>
            <w:tcW w:w="1270" w:type="dxa"/>
          </w:tcPr>
          <w:p w:rsidR="00FA1C5E" w:rsidRPr="001C2C56" w:rsidRDefault="001C2C56" w:rsidP="00FA1C5E">
            <w:pPr>
              <w:pStyle w:val="TableParagraph"/>
              <w:jc w:val="center"/>
              <w:rPr>
                <w:sz w:val="20"/>
                <w:szCs w:val="20"/>
                <w:lang w:val="en-US"/>
              </w:rPr>
            </w:pPr>
            <w:r w:rsidRPr="001C2C56">
              <w:rPr>
                <w:sz w:val="20"/>
                <w:szCs w:val="20"/>
              </w:rPr>
              <w:t>≤110</w:t>
            </w:r>
          </w:p>
        </w:tc>
      </w:tr>
      <w:tr w:rsidR="00FA1C5E" w:rsidTr="00FA1C5E">
        <w:tc>
          <w:tcPr>
            <w:tcW w:w="3539" w:type="dxa"/>
          </w:tcPr>
          <w:p w:rsidR="00FA1C5E" w:rsidRPr="00FA1C5E" w:rsidRDefault="00FA1C5E" w:rsidP="00FA1C5E">
            <w:pPr>
              <w:pStyle w:val="TableParagraph"/>
              <w:rPr>
                <w:sz w:val="20"/>
                <w:szCs w:val="20"/>
                <w:lang w:val="en-US"/>
              </w:rPr>
            </w:pPr>
            <w:r>
              <w:rPr>
                <w:sz w:val="20"/>
                <w:szCs w:val="20"/>
                <w:lang w:val="en-US"/>
              </w:rPr>
              <w:t>Standard R</w:t>
            </w:r>
          </w:p>
        </w:tc>
        <w:tc>
          <w:tcPr>
            <w:tcW w:w="1985" w:type="dxa"/>
          </w:tcPr>
          <w:p w:rsidR="00FA1C5E" w:rsidRPr="00FA1C5E" w:rsidRDefault="00FA1C5E" w:rsidP="00FA1C5E">
            <w:pPr>
              <w:pStyle w:val="TableParagraph"/>
              <w:jc w:val="center"/>
              <w:rPr>
                <w:sz w:val="20"/>
                <w:szCs w:val="20"/>
                <w:lang w:val="en-US"/>
              </w:rPr>
            </w:pPr>
            <w:r>
              <w:rPr>
                <w:sz w:val="20"/>
                <w:szCs w:val="20"/>
                <w:lang w:val="en-US"/>
              </w:rPr>
              <w:t>337</w:t>
            </w:r>
          </w:p>
        </w:tc>
        <w:tc>
          <w:tcPr>
            <w:tcW w:w="1275" w:type="dxa"/>
          </w:tcPr>
          <w:p w:rsidR="00FA1C5E" w:rsidRPr="001C2C56" w:rsidRDefault="001C2C56" w:rsidP="00FA1C5E">
            <w:pPr>
              <w:pStyle w:val="TableParagraph"/>
              <w:jc w:val="center"/>
              <w:rPr>
                <w:sz w:val="20"/>
                <w:szCs w:val="20"/>
                <w:lang w:val="en-US"/>
              </w:rPr>
            </w:pPr>
            <w:r w:rsidRPr="001C2C56">
              <w:rPr>
                <w:sz w:val="20"/>
                <w:szCs w:val="20"/>
              </w:rPr>
              <w:t>≤420</w:t>
            </w:r>
          </w:p>
        </w:tc>
        <w:tc>
          <w:tcPr>
            <w:tcW w:w="1276" w:type="dxa"/>
          </w:tcPr>
          <w:p w:rsidR="00FA1C5E" w:rsidRPr="001C2C56" w:rsidRDefault="001C2C56" w:rsidP="00FA1C5E">
            <w:pPr>
              <w:pStyle w:val="TableParagraph"/>
              <w:jc w:val="center"/>
              <w:rPr>
                <w:sz w:val="20"/>
                <w:szCs w:val="20"/>
                <w:lang w:val="en-US"/>
              </w:rPr>
            </w:pPr>
            <w:r w:rsidRPr="001C2C56">
              <w:rPr>
                <w:sz w:val="20"/>
                <w:szCs w:val="20"/>
              </w:rPr>
              <w:t>≤1700</w:t>
            </w:r>
          </w:p>
        </w:tc>
        <w:tc>
          <w:tcPr>
            <w:tcW w:w="1270" w:type="dxa"/>
          </w:tcPr>
          <w:p w:rsidR="00FA1C5E" w:rsidRPr="001C2C56" w:rsidRDefault="001C2C56" w:rsidP="00FA1C5E">
            <w:pPr>
              <w:pStyle w:val="TableParagraph"/>
              <w:jc w:val="center"/>
              <w:rPr>
                <w:sz w:val="20"/>
                <w:szCs w:val="20"/>
                <w:lang w:val="en-US"/>
              </w:rPr>
            </w:pPr>
            <w:r w:rsidRPr="001C2C56">
              <w:rPr>
                <w:sz w:val="20"/>
                <w:szCs w:val="20"/>
              </w:rPr>
              <w:t>≤80</w:t>
            </w:r>
          </w:p>
        </w:tc>
      </w:tr>
      <w:tr w:rsidR="00FA1C5E" w:rsidTr="00FA1C5E">
        <w:tc>
          <w:tcPr>
            <w:tcW w:w="3539" w:type="dxa"/>
          </w:tcPr>
          <w:p w:rsidR="00FA1C5E" w:rsidRPr="00FA1C5E" w:rsidRDefault="00FA1C5E" w:rsidP="00FA1C5E">
            <w:pPr>
              <w:pStyle w:val="TableParagraph"/>
              <w:rPr>
                <w:sz w:val="20"/>
                <w:szCs w:val="20"/>
                <w:lang w:val="en-US"/>
              </w:rPr>
            </w:pPr>
            <w:r>
              <w:rPr>
                <w:sz w:val="20"/>
                <w:szCs w:val="20"/>
                <w:lang w:val="en-US"/>
              </w:rPr>
              <w:t>Standard R</w:t>
            </w:r>
          </w:p>
        </w:tc>
        <w:tc>
          <w:tcPr>
            <w:tcW w:w="1985" w:type="dxa"/>
          </w:tcPr>
          <w:p w:rsidR="00FA1C5E" w:rsidRPr="00FA1C5E" w:rsidRDefault="00FA1C5E" w:rsidP="00FA1C5E">
            <w:pPr>
              <w:pStyle w:val="TableParagraph"/>
              <w:jc w:val="center"/>
              <w:rPr>
                <w:sz w:val="20"/>
                <w:szCs w:val="20"/>
                <w:lang w:val="en-US"/>
              </w:rPr>
            </w:pPr>
            <w:r>
              <w:rPr>
                <w:sz w:val="20"/>
                <w:szCs w:val="20"/>
                <w:lang w:val="en-US"/>
              </w:rPr>
              <w:t>339</w:t>
            </w:r>
          </w:p>
        </w:tc>
        <w:tc>
          <w:tcPr>
            <w:tcW w:w="1275" w:type="dxa"/>
          </w:tcPr>
          <w:p w:rsidR="00FA1C5E" w:rsidRPr="001C2C56" w:rsidRDefault="001C2C56" w:rsidP="00FA1C5E">
            <w:pPr>
              <w:pStyle w:val="TableParagraph"/>
              <w:jc w:val="center"/>
              <w:rPr>
                <w:sz w:val="20"/>
                <w:szCs w:val="20"/>
                <w:lang w:val="en-US"/>
              </w:rPr>
            </w:pPr>
            <w:r w:rsidRPr="001C2C56">
              <w:rPr>
                <w:sz w:val="20"/>
                <w:szCs w:val="20"/>
              </w:rPr>
              <w:t>≤420</w:t>
            </w:r>
          </w:p>
        </w:tc>
        <w:tc>
          <w:tcPr>
            <w:tcW w:w="1276" w:type="dxa"/>
          </w:tcPr>
          <w:p w:rsidR="00FA1C5E" w:rsidRPr="001C2C56" w:rsidRDefault="001C2C56" w:rsidP="00FA1C5E">
            <w:pPr>
              <w:pStyle w:val="TableParagraph"/>
              <w:jc w:val="center"/>
              <w:rPr>
                <w:sz w:val="20"/>
                <w:szCs w:val="20"/>
                <w:lang w:val="en-US"/>
              </w:rPr>
            </w:pPr>
            <w:r w:rsidRPr="001C2C56">
              <w:rPr>
                <w:sz w:val="20"/>
                <w:szCs w:val="20"/>
              </w:rPr>
              <w:t>≤1700</w:t>
            </w:r>
          </w:p>
        </w:tc>
        <w:tc>
          <w:tcPr>
            <w:tcW w:w="1270" w:type="dxa"/>
          </w:tcPr>
          <w:p w:rsidR="00FA1C5E" w:rsidRPr="001C2C56" w:rsidRDefault="001C2C56" w:rsidP="00FA1C5E">
            <w:pPr>
              <w:pStyle w:val="TableParagraph"/>
              <w:jc w:val="center"/>
              <w:rPr>
                <w:sz w:val="20"/>
                <w:szCs w:val="20"/>
                <w:lang w:val="en-US"/>
              </w:rPr>
            </w:pPr>
            <w:r w:rsidRPr="001C2C56">
              <w:rPr>
                <w:sz w:val="20"/>
                <w:szCs w:val="20"/>
              </w:rPr>
              <w:t>≤80</w:t>
            </w:r>
          </w:p>
        </w:tc>
      </w:tr>
      <w:tr w:rsidR="00FA1C5E" w:rsidTr="00FA1C5E">
        <w:tc>
          <w:tcPr>
            <w:tcW w:w="3539" w:type="dxa"/>
          </w:tcPr>
          <w:p w:rsidR="00FA1C5E" w:rsidRPr="00FA1C5E" w:rsidRDefault="00FA1C5E" w:rsidP="00FA1C5E">
            <w:pPr>
              <w:pStyle w:val="TableParagraph"/>
              <w:rPr>
                <w:sz w:val="20"/>
                <w:szCs w:val="20"/>
                <w:lang w:val="en-US"/>
              </w:rPr>
            </w:pPr>
            <w:r>
              <w:rPr>
                <w:sz w:val="20"/>
                <w:szCs w:val="20"/>
                <w:lang w:val="en-US"/>
              </w:rPr>
              <w:t>Standard R</w:t>
            </w:r>
          </w:p>
        </w:tc>
        <w:tc>
          <w:tcPr>
            <w:tcW w:w="1985" w:type="dxa"/>
          </w:tcPr>
          <w:p w:rsidR="00FA1C5E" w:rsidRPr="00FA1C5E" w:rsidRDefault="00FA1C5E" w:rsidP="00FA1C5E">
            <w:pPr>
              <w:pStyle w:val="TableParagraph"/>
              <w:jc w:val="center"/>
              <w:rPr>
                <w:sz w:val="20"/>
                <w:szCs w:val="20"/>
                <w:lang w:val="en-US"/>
              </w:rPr>
            </w:pPr>
            <w:r>
              <w:rPr>
                <w:sz w:val="20"/>
                <w:szCs w:val="20"/>
                <w:lang w:val="en-US"/>
              </w:rPr>
              <w:t>413</w:t>
            </w:r>
          </w:p>
        </w:tc>
        <w:tc>
          <w:tcPr>
            <w:tcW w:w="1275" w:type="dxa"/>
          </w:tcPr>
          <w:p w:rsidR="00FA1C5E" w:rsidRPr="001C2C56" w:rsidRDefault="001C2C56" w:rsidP="00FA1C5E">
            <w:pPr>
              <w:pStyle w:val="TableParagraph"/>
              <w:jc w:val="center"/>
              <w:rPr>
                <w:sz w:val="20"/>
                <w:szCs w:val="20"/>
                <w:lang w:val="en-US"/>
              </w:rPr>
            </w:pPr>
            <w:r>
              <w:rPr>
                <w:sz w:val="20"/>
                <w:szCs w:val="20"/>
              </w:rPr>
              <w:t>≤43</w:t>
            </w:r>
            <w:r w:rsidRPr="001C2C56">
              <w:rPr>
                <w:sz w:val="20"/>
                <w:szCs w:val="20"/>
              </w:rPr>
              <w:t>0</w:t>
            </w:r>
          </w:p>
        </w:tc>
        <w:tc>
          <w:tcPr>
            <w:tcW w:w="1276" w:type="dxa"/>
          </w:tcPr>
          <w:p w:rsidR="00FA1C5E" w:rsidRPr="001C2C56" w:rsidRDefault="001C2C56" w:rsidP="00FA1C5E">
            <w:pPr>
              <w:pStyle w:val="TableParagraph"/>
              <w:jc w:val="center"/>
              <w:rPr>
                <w:sz w:val="20"/>
                <w:szCs w:val="20"/>
                <w:lang w:val="en-US"/>
              </w:rPr>
            </w:pPr>
            <w:r w:rsidRPr="001C2C56">
              <w:rPr>
                <w:sz w:val="20"/>
                <w:szCs w:val="20"/>
              </w:rPr>
              <w:t>≤1800</w:t>
            </w:r>
          </w:p>
        </w:tc>
        <w:tc>
          <w:tcPr>
            <w:tcW w:w="1270" w:type="dxa"/>
          </w:tcPr>
          <w:p w:rsidR="00FA1C5E" w:rsidRPr="001C2C56" w:rsidRDefault="001C2C56" w:rsidP="00FA1C5E">
            <w:pPr>
              <w:pStyle w:val="TableParagraph"/>
              <w:jc w:val="center"/>
              <w:rPr>
                <w:sz w:val="20"/>
                <w:szCs w:val="20"/>
                <w:lang w:val="en-US"/>
              </w:rPr>
            </w:pPr>
            <w:r w:rsidRPr="001C2C56">
              <w:rPr>
                <w:sz w:val="20"/>
                <w:szCs w:val="20"/>
              </w:rPr>
              <w:t>≤65</w:t>
            </w:r>
          </w:p>
        </w:tc>
      </w:tr>
      <w:tr w:rsidR="00FA1C5E" w:rsidTr="00FA1C5E">
        <w:tc>
          <w:tcPr>
            <w:tcW w:w="3539" w:type="dxa"/>
          </w:tcPr>
          <w:p w:rsidR="00FA1C5E" w:rsidRPr="00FA1C5E" w:rsidRDefault="00FA1C5E" w:rsidP="00FA1C5E">
            <w:pPr>
              <w:pStyle w:val="TableParagraph"/>
              <w:rPr>
                <w:sz w:val="20"/>
                <w:szCs w:val="20"/>
                <w:lang w:val="en-US"/>
              </w:rPr>
            </w:pPr>
            <w:r>
              <w:rPr>
                <w:sz w:val="20"/>
                <w:szCs w:val="20"/>
                <w:lang w:val="en-US"/>
              </w:rPr>
              <w:t>Standard R</w:t>
            </w:r>
          </w:p>
        </w:tc>
        <w:tc>
          <w:tcPr>
            <w:tcW w:w="1985" w:type="dxa"/>
          </w:tcPr>
          <w:p w:rsidR="00FA1C5E" w:rsidRPr="00FA1C5E" w:rsidRDefault="00FA1C5E" w:rsidP="00FA1C5E">
            <w:pPr>
              <w:pStyle w:val="TableParagraph"/>
              <w:jc w:val="center"/>
              <w:rPr>
                <w:sz w:val="20"/>
                <w:szCs w:val="20"/>
                <w:lang w:val="en-US"/>
              </w:rPr>
            </w:pPr>
            <w:r>
              <w:rPr>
                <w:sz w:val="20"/>
                <w:szCs w:val="20"/>
                <w:lang w:val="en-US"/>
              </w:rPr>
              <w:t>539</w:t>
            </w:r>
          </w:p>
        </w:tc>
        <w:tc>
          <w:tcPr>
            <w:tcW w:w="1275" w:type="dxa"/>
          </w:tcPr>
          <w:p w:rsidR="00FA1C5E" w:rsidRPr="001C2C56" w:rsidRDefault="001C2C56" w:rsidP="00FA1C5E">
            <w:pPr>
              <w:pStyle w:val="TableParagraph"/>
              <w:jc w:val="center"/>
              <w:rPr>
                <w:sz w:val="20"/>
                <w:szCs w:val="20"/>
                <w:lang w:val="en-US"/>
              </w:rPr>
            </w:pPr>
            <w:r>
              <w:rPr>
                <w:sz w:val="20"/>
                <w:szCs w:val="20"/>
              </w:rPr>
              <w:t>≤46</w:t>
            </w:r>
            <w:r w:rsidRPr="001C2C56">
              <w:rPr>
                <w:sz w:val="20"/>
                <w:szCs w:val="20"/>
              </w:rPr>
              <w:t>0</w:t>
            </w:r>
          </w:p>
        </w:tc>
        <w:tc>
          <w:tcPr>
            <w:tcW w:w="1276" w:type="dxa"/>
          </w:tcPr>
          <w:p w:rsidR="00FA1C5E" w:rsidRPr="001C2C56" w:rsidRDefault="001C2C56" w:rsidP="00FA1C5E">
            <w:pPr>
              <w:pStyle w:val="TableParagraph"/>
              <w:jc w:val="center"/>
              <w:rPr>
                <w:sz w:val="20"/>
                <w:szCs w:val="20"/>
                <w:lang w:val="en-US"/>
              </w:rPr>
            </w:pPr>
            <w:r w:rsidRPr="001C2C56">
              <w:rPr>
                <w:sz w:val="20"/>
                <w:szCs w:val="20"/>
              </w:rPr>
              <w:t>≤1700</w:t>
            </w:r>
          </w:p>
        </w:tc>
        <w:tc>
          <w:tcPr>
            <w:tcW w:w="1270" w:type="dxa"/>
          </w:tcPr>
          <w:p w:rsidR="00FA1C5E" w:rsidRPr="001C2C56" w:rsidRDefault="001C2C56" w:rsidP="00FA1C5E">
            <w:pPr>
              <w:pStyle w:val="TableParagraph"/>
              <w:jc w:val="center"/>
              <w:rPr>
                <w:sz w:val="20"/>
                <w:szCs w:val="20"/>
                <w:lang w:val="en-US"/>
              </w:rPr>
            </w:pPr>
            <w:r w:rsidRPr="001C2C56">
              <w:rPr>
                <w:sz w:val="20"/>
                <w:szCs w:val="20"/>
              </w:rPr>
              <w:t>≤60</w:t>
            </w:r>
          </w:p>
        </w:tc>
      </w:tr>
      <w:tr w:rsidR="00FA1C5E" w:rsidTr="00FA1C5E">
        <w:tc>
          <w:tcPr>
            <w:tcW w:w="3539" w:type="dxa"/>
          </w:tcPr>
          <w:p w:rsidR="00FA1C5E" w:rsidRDefault="00FA1C5E" w:rsidP="00FA1C5E">
            <w:pPr>
              <w:pStyle w:val="TableParagraph"/>
              <w:rPr>
                <w:sz w:val="28"/>
                <w:szCs w:val="28"/>
                <w:lang w:val="en-US"/>
              </w:rPr>
            </w:pPr>
            <w:r>
              <w:rPr>
                <w:sz w:val="20"/>
                <w:szCs w:val="20"/>
                <w:lang w:val="en-US"/>
              </w:rPr>
              <w:t>Standard R</w:t>
            </w:r>
          </w:p>
        </w:tc>
        <w:tc>
          <w:tcPr>
            <w:tcW w:w="1985" w:type="dxa"/>
          </w:tcPr>
          <w:p w:rsidR="00FA1C5E" w:rsidRPr="00FA1C5E" w:rsidRDefault="00FA1C5E" w:rsidP="00FA1C5E">
            <w:pPr>
              <w:pStyle w:val="TableParagraph"/>
              <w:jc w:val="center"/>
              <w:rPr>
                <w:sz w:val="20"/>
                <w:szCs w:val="20"/>
                <w:lang w:val="en-US"/>
              </w:rPr>
            </w:pPr>
            <w:r w:rsidRPr="00FA1C5E">
              <w:rPr>
                <w:sz w:val="20"/>
                <w:szCs w:val="20"/>
                <w:lang w:val="en-US"/>
              </w:rPr>
              <w:t>1068</w:t>
            </w:r>
          </w:p>
        </w:tc>
        <w:tc>
          <w:tcPr>
            <w:tcW w:w="1275" w:type="dxa"/>
          </w:tcPr>
          <w:p w:rsidR="00FA1C5E" w:rsidRPr="001C2C56" w:rsidRDefault="001C2C56" w:rsidP="00FA1C5E">
            <w:pPr>
              <w:pStyle w:val="TableParagraph"/>
              <w:jc w:val="center"/>
              <w:rPr>
                <w:sz w:val="20"/>
                <w:szCs w:val="20"/>
                <w:lang w:val="en-US"/>
              </w:rPr>
            </w:pPr>
            <w:r>
              <w:rPr>
                <w:sz w:val="20"/>
                <w:szCs w:val="20"/>
              </w:rPr>
              <w:t>≤40</w:t>
            </w:r>
            <w:r w:rsidRPr="001C2C56">
              <w:rPr>
                <w:sz w:val="20"/>
                <w:szCs w:val="20"/>
              </w:rPr>
              <w:t>0</w:t>
            </w:r>
          </w:p>
        </w:tc>
        <w:tc>
          <w:tcPr>
            <w:tcW w:w="1276" w:type="dxa"/>
          </w:tcPr>
          <w:p w:rsidR="00FA1C5E" w:rsidRPr="001C2C56" w:rsidRDefault="001C2C56" w:rsidP="00FA1C5E">
            <w:pPr>
              <w:pStyle w:val="TableParagraph"/>
              <w:jc w:val="center"/>
              <w:rPr>
                <w:sz w:val="20"/>
                <w:szCs w:val="20"/>
                <w:lang w:val="en-US"/>
              </w:rPr>
            </w:pPr>
            <w:r w:rsidRPr="001C2C56">
              <w:rPr>
                <w:sz w:val="20"/>
                <w:szCs w:val="20"/>
              </w:rPr>
              <w:t>≤1700</w:t>
            </w:r>
          </w:p>
        </w:tc>
        <w:tc>
          <w:tcPr>
            <w:tcW w:w="1270" w:type="dxa"/>
          </w:tcPr>
          <w:p w:rsidR="00FA1C5E" w:rsidRPr="001C2C56" w:rsidRDefault="001C2C56" w:rsidP="00FA1C5E">
            <w:pPr>
              <w:pStyle w:val="TableParagraph"/>
              <w:jc w:val="center"/>
              <w:rPr>
                <w:sz w:val="20"/>
                <w:szCs w:val="20"/>
                <w:lang w:val="en-US"/>
              </w:rPr>
            </w:pPr>
            <w:r w:rsidRPr="001C2C56">
              <w:rPr>
                <w:sz w:val="20"/>
                <w:szCs w:val="20"/>
              </w:rPr>
              <w:t>≤30</w:t>
            </w:r>
          </w:p>
        </w:tc>
      </w:tr>
      <w:tr w:rsidR="00FA1C5E" w:rsidTr="00FA1C5E">
        <w:tc>
          <w:tcPr>
            <w:tcW w:w="3539" w:type="dxa"/>
          </w:tcPr>
          <w:p w:rsidR="00FA1C5E" w:rsidRDefault="00FA1C5E" w:rsidP="00FA1C5E">
            <w:pPr>
              <w:pStyle w:val="TableParagraph"/>
              <w:rPr>
                <w:sz w:val="28"/>
                <w:szCs w:val="28"/>
                <w:lang w:val="en-US"/>
              </w:rPr>
            </w:pPr>
            <w:r>
              <w:rPr>
                <w:sz w:val="20"/>
                <w:szCs w:val="20"/>
                <w:lang w:val="en-US"/>
              </w:rPr>
              <w:t>Standard R</w:t>
            </w:r>
          </w:p>
        </w:tc>
        <w:tc>
          <w:tcPr>
            <w:tcW w:w="1985" w:type="dxa"/>
          </w:tcPr>
          <w:p w:rsidR="00FA1C5E" w:rsidRPr="00FA1C5E" w:rsidRDefault="00FA1C5E" w:rsidP="00FA1C5E">
            <w:pPr>
              <w:pStyle w:val="TableParagraph"/>
              <w:jc w:val="center"/>
              <w:rPr>
                <w:sz w:val="20"/>
                <w:szCs w:val="20"/>
                <w:lang w:val="en-US"/>
              </w:rPr>
            </w:pPr>
            <w:r w:rsidRPr="00FA1C5E">
              <w:rPr>
                <w:sz w:val="20"/>
                <w:szCs w:val="20"/>
                <w:lang w:val="en-US"/>
              </w:rPr>
              <w:t>1328</w:t>
            </w:r>
          </w:p>
        </w:tc>
        <w:tc>
          <w:tcPr>
            <w:tcW w:w="1275" w:type="dxa"/>
          </w:tcPr>
          <w:p w:rsidR="00FA1C5E" w:rsidRPr="001C2C56" w:rsidRDefault="001C2C56" w:rsidP="00FA1C5E">
            <w:pPr>
              <w:pStyle w:val="TableParagraph"/>
              <w:jc w:val="center"/>
              <w:rPr>
                <w:sz w:val="20"/>
                <w:szCs w:val="20"/>
                <w:lang w:val="en-US"/>
              </w:rPr>
            </w:pPr>
            <w:r>
              <w:rPr>
                <w:sz w:val="20"/>
                <w:szCs w:val="20"/>
              </w:rPr>
              <w:t>≤55</w:t>
            </w:r>
            <w:r w:rsidRPr="001C2C56">
              <w:rPr>
                <w:sz w:val="20"/>
                <w:szCs w:val="20"/>
              </w:rPr>
              <w:t>0</w:t>
            </w:r>
          </w:p>
        </w:tc>
        <w:tc>
          <w:tcPr>
            <w:tcW w:w="1276" w:type="dxa"/>
          </w:tcPr>
          <w:p w:rsidR="00FA1C5E" w:rsidRPr="001C2C56" w:rsidRDefault="001C2C56" w:rsidP="00FA1C5E">
            <w:pPr>
              <w:pStyle w:val="TableParagraph"/>
              <w:jc w:val="center"/>
              <w:rPr>
                <w:sz w:val="20"/>
                <w:szCs w:val="20"/>
                <w:lang w:val="en-US"/>
              </w:rPr>
            </w:pPr>
            <w:r w:rsidRPr="001C2C56">
              <w:rPr>
                <w:sz w:val="20"/>
                <w:szCs w:val="20"/>
              </w:rPr>
              <w:t>≤1700</w:t>
            </w:r>
          </w:p>
        </w:tc>
        <w:tc>
          <w:tcPr>
            <w:tcW w:w="1270" w:type="dxa"/>
          </w:tcPr>
          <w:p w:rsidR="00FA1C5E" w:rsidRPr="001C2C56" w:rsidRDefault="001C2C56" w:rsidP="00FA1C5E">
            <w:pPr>
              <w:pStyle w:val="TableParagraph"/>
              <w:jc w:val="center"/>
              <w:rPr>
                <w:sz w:val="20"/>
                <w:szCs w:val="20"/>
                <w:lang w:val="en-US"/>
              </w:rPr>
            </w:pPr>
            <w:r w:rsidRPr="001C2C56">
              <w:rPr>
                <w:sz w:val="20"/>
                <w:szCs w:val="20"/>
              </w:rPr>
              <w:t>≤60</w:t>
            </w:r>
          </w:p>
        </w:tc>
      </w:tr>
      <w:tr w:rsidR="00FA1C5E" w:rsidTr="00FA1C5E">
        <w:tc>
          <w:tcPr>
            <w:tcW w:w="3539" w:type="dxa"/>
          </w:tcPr>
          <w:p w:rsidR="00FA1C5E" w:rsidRDefault="00FA1C5E" w:rsidP="00FA1C5E">
            <w:pPr>
              <w:pStyle w:val="TableParagraph"/>
              <w:rPr>
                <w:sz w:val="28"/>
                <w:szCs w:val="28"/>
                <w:lang w:val="en-US"/>
              </w:rPr>
            </w:pPr>
            <w:r>
              <w:rPr>
                <w:sz w:val="20"/>
                <w:szCs w:val="20"/>
                <w:lang w:val="en-US"/>
              </w:rPr>
              <w:t>Standard R</w:t>
            </w:r>
          </w:p>
        </w:tc>
        <w:tc>
          <w:tcPr>
            <w:tcW w:w="1985" w:type="dxa"/>
          </w:tcPr>
          <w:p w:rsidR="00FA1C5E" w:rsidRPr="00FA1C5E" w:rsidRDefault="00FA1C5E" w:rsidP="00FA1C5E">
            <w:pPr>
              <w:pStyle w:val="TableParagraph"/>
              <w:jc w:val="center"/>
              <w:rPr>
                <w:sz w:val="20"/>
                <w:szCs w:val="20"/>
                <w:lang w:val="en-US"/>
              </w:rPr>
            </w:pPr>
            <w:r w:rsidRPr="00FA1C5E">
              <w:rPr>
                <w:sz w:val="20"/>
                <w:szCs w:val="20"/>
                <w:lang w:val="en-US"/>
              </w:rPr>
              <w:t>1440</w:t>
            </w:r>
          </w:p>
        </w:tc>
        <w:tc>
          <w:tcPr>
            <w:tcW w:w="1275" w:type="dxa"/>
          </w:tcPr>
          <w:p w:rsidR="00FA1C5E" w:rsidRPr="001C2C56" w:rsidRDefault="001C2C56" w:rsidP="00FA1C5E">
            <w:pPr>
              <w:pStyle w:val="TableParagraph"/>
              <w:jc w:val="center"/>
              <w:rPr>
                <w:sz w:val="20"/>
                <w:szCs w:val="20"/>
                <w:lang w:val="en-US"/>
              </w:rPr>
            </w:pPr>
            <w:r>
              <w:rPr>
                <w:sz w:val="20"/>
                <w:szCs w:val="20"/>
              </w:rPr>
              <w:t>≤57</w:t>
            </w:r>
            <w:r w:rsidRPr="001C2C56">
              <w:rPr>
                <w:sz w:val="20"/>
                <w:szCs w:val="20"/>
              </w:rPr>
              <w:t>0</w:t>
            </w:r>
          </w:p>
        </w:tc>
        <w:tc>
          <w:tcPr>
            <w:tcW w:w="1276" w:type="dxa"/>
          </w:tcPr>
          <w:p w:rsidR="00FA1C5E" w:rsidRPr="001C2C56" w:rsidRDefault="001C2C56" w:rsidP="00FA1C5E">
            <w:pPr>
              <w:pStyle w:val="TableParagraph"/>
              <w:jc w:val="center"/>
              <w:rPr>
                <w:sz w:val="20"/>
                <w:szCs w:val="20"/>
                <w:lang w:val="en-US"/>
              </w:rPr>
            </w:pPr>
            <w:r w:rsidRPr="001C2C56">
              <w:rPr>
                <w:sz w:val="20"/>
                <w:szCs w:val="20"/>
              </w:rPr>
              <w:t>≤1700</w:t>
            </w:r>
          </w:p>
        </w:tc>
        <w:tc>
          <w:tcPr>
            <w:tcW w:w="1270" w:type="dxa"/>
          </w:tcPr>
          <w:p w:rsidR="00FA1C5E" w:rsidRPr="001C2C56" w:rsidRDefault="001C2C56" w:rsidP="00FA1C5E">
            <w:pPr>
              <w:pStyle w:val="TableParagraph"/>
              <w:jc w:val="center"/>
              <w:rPr>
                <w:sz w:val="20"/>
                <w:szCs w:val="20"/>
                <w:lang w:val="en-US"/>
              </w:rPr>
            </w:pPr>
            <w:r w:rsidRPr="001C2C56">
              <w:rPr>
                <w:sz w:val="20"/>
                <w:szCs w:val="20"/>
              </w:rPr>
              <w:t>≤30</w:t>
            </w:r>
          </w:p>
        </w:tc>
      </w:tr>
    </w:tbl>
    <w:p w:rsidR="00FA1C5E" w:rsidRPr="004F30BF" w:rsidRDefault="001C2C56" w:rsidP="001C2C56">
      <w:pPr>
        <w:pStyle w:val="TableParagraph"/>
        <w:rPr>
          <w:sz w:val="28"/>
          <w:szCs w:val="28"/>
          <w:lang w:val="en-US"/>
        </w:rPr>
      </w:pPr>
      <w:r w:rsidRPr="001C2C56">
        <w:rPr>
          <w:b/>
          <w:sz w:val="28"/>
          <w:szCs w:val="28"/>
          <w:lang w:val="en-US"/>
        </w:rPr>
        <w:t>3.8 UV printing.</w:t>
      </w:r>
      <w:r w:rsidRPr="001C2C56">
        <w:rPr>
          <w:b/>
          <w:sz w:val="28"/>
          <w:szCs w:val="28"/>
          <w:lang w:val="en-US"/>
        </w:rPr>
        <w:br/>
      </w:r>
      <w:r w:rsidR="00434B42">
        <w:rPr>
          <w:sz w:val="28"/>
          <w:szCs w:val="28"/>
          <w:lang w:val="en-US"/>
        </w:rPr>
        <w:t>To place an order, you should</w:t>
      </w:r>
      <w:r w:rsidRPr="001C2C56">
        <w:rPr>
          <w:sz w:val="28"/>
          <w:szCs w:val="28"/>
          <w:lang w:val="en-US"/>
        </w:rPr>
        <w:t xml:space="preserve"> provide your file, in accordance with the printing requirements, or select a picture from the existing directory.</w:t>
      </w:r>
      <w:r w:rsidRPr="001C2C56">
        <w:rPr>
          <w:sz w:val="28"/>
          <w:szCs w:val="28"/>
          <w:lang w:val="en-US"/>
        </w:rPr>
        <w:br/>
        <w:t>Storage media: CD-R (RW), DVD-R (RW), external USB - drives, flash drives.</w:t>
      </w:r>
      <w:r w:rsidRPr="001C2C56">
        <w:rPr>
          <w:sz w:val="28"/>
          <w:szCs w:val="28"/>
          <w:lang w:val="en-US"/>
        </w:rPr>
        <w:br/>
      </w:r>
      <w:r w:rsidRPr="004F30BF">
        <w:rPr>
          <w:sz w:val="28"/>
          <w:szCs w:val="28"/>
          <w:lang w:val="en-US"/>
        </w:rPr>
        <w:t>TIF formats, layers merged.</w:t>
      </w:r>
    </w:p>
    <w:p w:rsidR="00434B42" w:rsidRDefault="00434B42" w:rsidP="001C2C56">
      <w:pPr>
        <w:pStyle w:val="TableParagraph"/>
        <w:rPr>
          <w:sz w:val="28"/>
          <w:szCs w:val="28"/>
          <w:lang w:val="en-US"/>
        </w:rPr>
      </w:pPr>
      <w:r w:rsidRPr="00434B42">
        <w:rPr>
          <w:sz w:val="28"/>
          <w:szCs w:val="28"/>
          <w:lang w:val="en-US"/>
        </w:rPr>
        <w:t>- File size 1: 1</w:t>
      </w:r>
      <w:r w:rsidRPr="00434B42">
        <w:rPr>
          <w:sz w:val="28"/>
          <w:szCs w:val="28"/>
          <w:lang w:val="en-US"/>
        </w:rPr>
        <w:br/>
        <w:t xml:space="preserve">- The </w:t>
      </w:r>
      <w:r>
        <w:rPr>
          <w:sz w:val="28"/>
          <w:szCs w:val="28"/>
          <w:lang w:val="en-US"/>
        </w:rPr>
        <w:t xml:space="preserve">printing resolution </w:t>
      </w:r>
      <w:r w:rsidRPr="00434B42">
        <w:rPr>
          <w:sz w:val="28"/>
          <w:szCs w:val="28"/>
          <w:lang w:val="en-US"/>
        </w:rPr>
        <w:t>is 150dpi to 2 sq.m, not less than 100dpi at files more than 2 sq.m</w:t>
      </w:r>
      <w:r w:rsidRPr="00434B42">
        <w:rPr>
          <w:sz w:val="28"/>
          <w:szCs w:val="28"/>
          <w:lang w:val="en-US"/>
        </w:rPr>
        <w:br/>
        <w:t>CMYK color model</w:t>
      </w:r>
    </w:p>
    <w:p w:rsidR="00434B42" w:rsidRDefault="00434B42" w:rsidP="001C2C56">
      <w:pPr>
        <w:pStyle w:val="TableParagraph"/>
        <w:rPr>
          <w:sz w:val="28"/>
          <w:szCs w:val="28"/>
          <w:lang w:val="en-US"/>
        </w:rPr>
      </w:pPr>
    </w:p>
    <w:p w:rsidR="00434B42" w:rsidRPr="00434B42" w:rsidRDefault="00434B42" w:rsidP="00434B42">
      <w:pPr>
        <w:pStyle w:val="TableParagraph"/>
        <w:rPr>
          <w:sz w:val="28"/>
          <w:szCs w:val="28"/>
          <w:lang w:val="en-US"/>
        </w:rPr>
      </w:pPr>
      <w:r w:rsidRPr="00434B42">
        <w:rPr>
          <w:sz w:val="28"/>
          <w:szCs w:val="28"/>
          <w:lang w:val="en-US"/>
        </w:rPr>
        <w:t>The maximum size of the glass-2000h1000 mm.</w:t>
      </w:r>
    </w:p>
    <w:p w:rsidR="00434B42" w:rsidRPr="00434B42" w:rsidRDefault="00434B42" w:rsidP="0063471E">
      <w:pPr>
        <w:pStyle w:val="TableParagraph"/>
        <w:jc w:val="both"/>
        <w:rPr>
          <w:sz w:val="28"/>
          <w:szCs w:val="28"/>
          <w:lang w:val="en-US"/>
        </w:rPr>
      </w:pPr>
      <w:r w:rsidRPr="00434B42">
        <w:rPr>
          <w:sz w:val="28"/>
          <w:szCs w:val="28"/>
          <w:lang w:val="en-US"/>
        </w:rPr>
        <w:t>The limit deviation of the location of the figure relative to its specified location should not exceed ± 2 mm.</w:t>
      </w:r>
    </w:p>
    <w:p w:rsidR="00434B42" w:rsidRPr="00434B42" w:rsidRDefault="00434B42" w:rsidP="0063471E">
      <w:pPr>
        <w:pStyle w:val="TableParagraph"/>
        <w:jc w:val="both"/>
        <w:rPr>
          <w:sz w:val="28"/>
          <w:szCs w:val="28"/>
          <w:lang w:val="en-US"/>
        </w:rPr>
      </w:pPr>
      <w:r w:rsidRPr="00434B42">
        <w:rPr>
          <w:sz w:val="28"/>
          <w:szCs w:val="28"/>
          <w:lang w:val="en-US"/>
        </w:rPr>
        <w:t>Materials printed surfaces includes: glass, wood, MDF, laminate, plastic, ceramic tiles, metals and other surfaces up to 50 mm thick.</w:t>
      </w:r>
    </w:p>
    <w:p w:rsidR="00434B42" w:rsidRPr="00434B42" w:rsidRDefault="00434B42" w:rsidP="0063471E">
      <w:pPr>
        <w:pStyle w:val="TableParagraph"/>
        <w:jc w:val="both"/>
        <w:rPr>
          <w:sz w:val="28"/>
          <w:szCs w:val="28"/>
          <w:lang w:val="en-US"/>
        </w:rPr>
      </w:pPr>
      <w:r w:rsidRPr="00434B42">
        <w:rPr>
          <w:sz w:val="28"/>
          <w:szCs w:val="28"/>
          <w:lang w:val="en-US"/>
        </w:rPr>
        <w:t>When making art glasses and mirrors with the use of films and printing, it is necessary to take into account that the color scheme of the glass product will differ in tone from the sample that you see on the monitor or the printing catalog for a number of reasons:</w:t>
      </w:r>
    </w:p>
    <w:p w:rsidR="00434B42" w:rsidRPr="00434B42" w:rsidRDefault="00434B42" w:rsidP="0063471E">
      <w:pPr>
        <w:pStyle w:val="TableParagraph"/>
        <w:jc w:val="both"/>
        <w:rPr>
          <w:sz w:val="28"/>
          <w:szCs w:val="28"/>
          <w:lang w:val="en-US"/>
        </w:rPr>
      </w:pPr>
      <w:r w:rsidRPr="00434B42">
        <w:rPr>
          <w:sz w:val="28"/>
          <w:szCs w:val="28"/>
          <w:lang w:val="en-US"/>
        </w:rPr>
        <w:t>All monitors have different calibrations. When printing a catalog, the shades may be slightly distorted</w:t>
      </w:r>
    </w:p>
    <w:p w:rsidR="00434B42" w:rsidRPr="00434B42" w:rsidRDefault="00434B42" w:rsidP="0063471E">
      <w:pPr>
        <w:pStyle w:val="TableParagraph"/>
        <w:jc w:val="both"/>
        <w:rPr>
          <w:sz w:val="28"/>
          <w:szCs w:val="28"/>
          <w:lang w:val="en-US"/>
        </w:rPr>
      </w:pPr>
      <w:r w:rsidRPr="00434B42">
        <w:rPr>
          <w:sz w:val="28"/>
          <w:szCs w:val="28"/>
          <w:lang w:val="en-US"/>
        </w:rPr>
        <w:t xml:space="preserve">Glass in the mass has a shade and may differ </w:t>
      </w:r>
      <w:r w:rsidR="0063471E">
        <w:rPr>
          <w:sz w:val="28"/>
          <w:szCs w:val="28"/>
          <w:lang w:val="en-US"/>
        </w:rPr>
        <w:t xml:space="preserve">of the tone (within GOST) </w:t>
      </w:r>
      <w:r w:rsidRPr="00434B42">
        <w:rPr>
          <w:sz w:val="28"/>
          <w:szCs w:val="28"/>
          <w:lang w:val="en-US"/>
        </w:rPr>
        <w:t xml:space="preserve">depending on the delivery </w:t>
      </w:r>
      <w:r w:rsidR="0063471E">
        <w:rPr>
          <w:sz w:val="28"/>
          <w:szCs w:val="28"/>
          <w:lang w:val="en-US"/>
        </w:rPr>
        <w:t xml:space="preserve"> batch. </w:t>
      </w:r>
    </w:p>
    <w:p w:rsidR="00434B42" w:rsidRPr="00434B42" w:rsidRDefault="00434B42" w:rsidP="0063471E">
      <w:pPr>
        <w:pStyle w:val="TableParagraph"/>
        <w:jc w:val="both"/>
        <w:rPr>
          <w:sz w:val="28"/>
          <w:szCs w:val="28"/>
          <w:lang w:val="en-US"/>
        </w:rPr>
      </w:pPr>
      <w:r w:rsidRPr="00434B42">
        <w:rPr>
          <w:sz w:val="28"/>
          <w:szCs w:val="28"/>
          <w:lang w:val="en-US"/>
        </w:rPr>
        <w:t>The ink used for printing may vary in color depending on the delivery</w:t>
      </w:r>
      <w:r w:rsidR="0063471E">
        <w:rPr>
          <w:sz w:val="28"/>
          <w:szCs w:val="28"/>
          <w:lang w:val="en-US"/>
        </w:rPr>
        <w:t xml:space="preserve"> batch</w:t>
      </w:r>
      <w:r w:rsidRPr="00434B42">
        <w:rPr>
          <w:sz w:val="28"/>
          <w:szCs w:val="28"/>
          <w:lang w:val="en-US"/>
        </w:rPr>
        <w:t>.</w:t>
      </w:r>
    </w:p>
    <w:p w:rsidR="00434B42" w:rsidRPr="00434B42" w:rsidRDefault="00434B42" w:rsidP="0063471E">
      <w:pPr>
        <w:pStyle w:val="TableParagraph"/>
        <w:jc w:val="both"/>
        <w:rPr>
          <w:sz w:val="28"/>
          <w:szCs w:val="28"/>
          <w:lang w:val="en-US"/>
        </w:rPr>
      </w:pPr>
      <w:r w:rsidRPr="00434B42">
        <w:rPr>
          <w:sz w:val="28"/>
          <w:szCs w:val="28"/>
          <w:lang w:val="en-US"/>
        </w:rPr>
        <w:t>The color scheme of the picture on the monitor consists of a huge number of colors (RGB color mode), UV printing is made of only four colors in different combinations (CMIK color mode).</w:t>
      </w:r>
    </w:p>
    <w:p w:rsidR="00434B42" w:rsidRPr="00434B42" w:rsidRDefault="00434B42" w:rsidP="0063471E">
      <w:pPr>
        <w:pStyle w:val="TableParagraph"/>
        <w:jc w:val="both"/>
        <w:rPr>
          <w:sz w:val="28"/>
          <w:szCs w:val="28"/>
          <w:lang w:val="en-US"/>
        </w:rPr>
      </w:pPr>
      <w:r w:rsidRPr="00434B42">
        <w:rPr>
          <w:sz w:val="28"/>
          <w:szCs w:val="28"/>
          <w:lang w:val="en-US"/>
        </w:rPr>
        <w:t>The subjective perception of the finished product is influenced by the time of day, lighting, color of the surrounding interior items.</w:t>
      </w:r>
    </w:p>
    <w:p w:rsidR="00434B42" w:rsidRDefault="00434B42" w:rsidP="0063471E">
      <w:pPr>
        <w:pStyle w:val="TableParagraph"/>
        <w:jc w:val="both"/>
        <w:rPr>
          <w:sz w:val="28"/>
          <w:szCs w:val="28"/>
          <w:lang w:val="en-US"/>
        </w:rPr>
      </w:pPr>
      <w:r w:rsidRPr="00434B42">
        <w:rPr>
          <w:sz w:val="28"/>
          <w:szCs w:val="28"/>
          <w:lang w:val="en-US"/>
        </w:rPr>
        <w:t>The image on a large size product will differ in clarity from a small sample (th</w:t>
      </w:r>
      <w:r w:rsidR="0063471E">
        <w:rPr>
          <w:sz w:val="28"/>
          <w:szCs w:val="28"/>
          <w:lang w:val="en-US"/>
        </w:rPr>
        <w:t>e larger the size of the glassware</w:t>
      </w:r>
      <w:r w:rsidRPr="00434B42">
        <w:rPr>
          <w:sz w:val="28"/>
          <w:szCs w:val="28"/>
          <w:lang w:val="en-US"/>
        </w:rPr>
        <w:t>, the less clear the image).</w:t>
      </w:r>
    </w:p>
    <w:p w:rsidR="0063471E" w:rsidRPr="0063471E" w:rsidRDefault="0063471E" w:rsidP="0063471E">
      <w:pPr>
        <w:pStyle w:val="TableParagraph"/>
        <w:jc w:val="both"/>
        <w:rPr>
          <w:sz w:val="28"/>
          <w:szCs w:val="28"/>
          <w:lang w:val="en-US"/>
        </w:rPr>
      </w:pPr>
    </w:p>
    <w:p w:rsidR="0063471E" w:rsidRPr="0063471E" w:rsidRDefault="0063471E" w:rsidP="0063471E">
      <w:pPr>
        <w:pStyle w:val="TableParagraph"/>
        <w:jc w:val="both"/>
        <w:rPr>
          <w:b/>
          <w:sz w:val="28"/>
          <w:szCs w:val="28"/>
          <w:lang w:val="en-US"/>
        </w:rPr>
      </w:pPr>
      <w:r w:rsidRPr="0063471E">
        <w:rPr>
          <w:b/>
          <w:sz w:val="28"/>
          <w:szCs w:val="28"/>
          <w:lang w:val="en-US"/>
        </w:rPr>
        <w:t>3.9 UV gluing.</w:t>
      </w:r>
    </w:p>
    <w:p w:rsidR="0063471E" w:rsidRPr="0063471E" w:rsidRDefault="0063471E" w:rsidP="0063471E">
      <w:pPr>
        <w:pStyle w:val="TableParagraph"/>
        <w:jc w:val="both"/>
        <w:rPr>
          <w:sz w:val="28"/>
          <w:szCs w:val="28"/>
          <w:lang w:val="en-US"/>
        </w:rPr>
      </w:pPr>
      <w:r>
        <w:rPr>
          <w:sz w:val="28"/>
          <w:szCs w:val="28"/>
          <w:lang w:val="en-US"/>
        </w:rPr>
        <w:t>A</w:t>
      </w:r>
      <w:r w:rsidRPr="0063471E">
        <w:rPr>
          <w:sz w:val="28"/>
          <w:szCs w:val="28"/>
          <w:lang w:val="en-US"/>
        </w:rPr>
        <w:t xml:space="preserve"> processed edge glass</w:t>
      </w:r>
      <w:r>
        <w:rPr>
          <w:sz w:val="28"/>
          <w:szCs w:val="28"/>
          <w:lang w:val="en-US"/>
        </w:rPr>
        <w:t xml:space="preserve"> is </w:t>
      </w:r>
      <w:r w:rsidRPr="0063471E">
        <w:rPr>
          <w:sz w:val="28"/>
          <w:szCs w:val="28"/>
          <w:lang w:val="en-US"/>
        </w:rPr>
        <w:t xml:space="preserve">needed </w:t>
      </w:r>
      <w:r>
        <w:rPr>
          <w:sz w:val="28"/>
          <w:szCs w:val="28"/>
          <w:lang w:val="en-US"/>
        </w:rPr>
        <w:t>to manufacture a</w:t>
      </w:r>
      <w:r w:rsidRPr="0063471E">
        <w:rPr>
          <w:sz w:val="28"/>
          <w:szCs w:val="28"/>
          <w:lang w:val="en-US"/>
        </w:rPr>
        <w:t xml:space="preserve"> glued construction</w:t>
      </w:r>
      <w:r>
        <w:rPr>
          <w:sz w:val="28"/>
          <w:szCs w:val="28"/>
          <w:lang w:val="en-US"/>
        </w:rPr>
        <w:t xml:space="preserve">. </w:t>
      </w:r>
      <w:r w:rsidRPr="0063471E">
        <w:rPr>
          <w:sz w:val="28"/>
          <w:szCs w:val="28"/>
          <w:lang w:val="en-US"/>
        </w:rPr>
        <w:t>The place where the gluing of glass occurs becomes transparent, thus, we get a finished structure without a single hole and connecting elements. There are two typ</w:t>
      </w:r>
      <w:r>
        <w:rPr>
          <w:sz w:val="28"/>
          <w:szCs w:val="28"/>
          <w:lang w:val="en-US"/>
        </w:rPr>
        <w:t>es of UV glu</w:t>
      </w:r>
      <w:r w:rsidRPr="0063471E">
        <w:rPr>
          <w:sz w:val="28"/>
          <w:szCs w:val="28"/>
          <w:lang w:val="en-US"/>
        </w:rPr>
        <w:t>ing: glass – glass and glass – metal. Tempered glass does not stick together.</w:t>
      </w:r>
      <w:r>
        <w:rPr>
          <w:sz w:val="28"/>
          <w:szCs w:val="28"/>
          <w:lang w:val="en-US"/>
        </w:rPr>
        <w:t xml:space="preserve"> </w:t>
      </w:r>
    </w:p>
    <w:p w:rsidR="0063471E" w:rsidRDefault="0063471E" w:rsidP="0063471E">
      <w:pPr>
        <w:pStyle w:val="TableParagraph"/>
        <w:jc w:val="both"/>
        <w:rPr>
          <w:sz w:val="28"/>
          <w:szCs w:val="28"/>
          <w:lang w:val="en-US"/>
        </w:rPr>
      </w:pPr>
    </w:p>
    <w:p w:rsidR="0063471E" w:rsidRDefault="0063471E" w:rsidP="0063471E">
      <w:pPr>
        <w:pStyle w:val="TableParagraph"/>
        <w:jc w:val="both"/>
        <w:rPr>
          <w:b/>
          <w:sz w:val="28"/>
          <w:szCs w:val="28"/>
          <w:lang w:val="en-US"/>
        </w:rPr>
      </w:pPr>
      <w:r w:rsidRPr="0063471E">
        <w:rPr>
          <w:b/>
          <w:sz w:val="28"/>
          <w:szCs w:val="28"/>
          <w:lang w:val="en-US"/>
        </w:rPr>
        <w:lastRenderedPageBreak/>
        <w:t>3.10. Sandblasting.</w:t>
      </w:r>
    </w:p>
    <w:p w:rsidR="0063471E" w:rsidRDefault="0063471E" w:rsidP="0063471E">
      <w:pPr>
        <w:pStyle w:val="TableParagraph"/>
        <w:jc w:val="both"/>
        <w:rPr>
          <w:sz w:val="28"/>
          <w:szCs w:val="28"/>
          <w:lang w:val="en-US"/>
        </w:rPr>
      </w:pPr>
      <w:r w:rsidRPr="0063471E">
        <w:rPr>
          <w:sz w:val="28"/>
          <w:szCs w:val="28"/>
          <w:lang w:val="en-US"/>
        </w:rPr>
        <w:t>On the whole glass (transparent, tinted) is applied drawi</w:t>
      </w:r>
      <w:r>
        <w:rPr>
          <w:sz w:val="28"/>
          <w:szCs w:val="28"/>
          <w:lang w:val="en-US"/>
        </w:rPr>
        <w:t xml:space="preserve">ng with self-adhesive film, </w:t>
      </w:r>
      <w:r w:rsidRPr="0063471E">
        <w:rPr>
          <w:sz w:val="28"/>
          <w:szCs w:val="28"/>
          <w:lang w:val="en-US"/>
        </w:rPr>
        <w:t xml:space="preserve">prepared on the plotter with the unnecessary elements </w:t>
      </w:r>
      <w:r>
        <w:rPr>
          <w:sz w:val="28"/>
          <w:szCs w:val="28"/>
          <w:lang w:val="en-US"/>
        </w:rPr>
        <w:t>removal</w:t>
      </w:r>
      <w:r w:rsidRPr="0063471E">
        <w:rPr>
          <w:sz w:val="28"/>
          <w:szCs w:val="28"/>
          <w:lang w:val="en-US"/>
        </w:rPr>
        <w:t>. After that, the workpiece is sandblasted.</w:t>
      </w:r>
    </w:p>
    <w:p w:rsidR="004A2945" w:rsidRDefault="004A2945" w:rsidP="0063471E">
      <w:pPr>
        <w:pStyle w:val="TableParagraph"/>
        <w:jc w:val="both"/>
        <w:rPr>
          <w:sz w:val="28"/>
          <w:szCs w:val="28"/>
          <w:lang w:val="en-US"/>
        </w:rPr>
      </w:pPr>
    </w:p>
    <w:p w:rsidR="004A2945" w:rsidRDefault="004A2945" w:rsidP="004A2945">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3.11. </w:t>
      </w:r>
      <w:r w:rsidRPr="00963012">
        <w:rPr>
          <w:rFonts w:ascii="Times New Roman" w:hAnsi="Times New Roman" w:cs="Times New Roman"/>
          <w:b/>
          <w:sz w:val="28"/>
          <w:szCs w:val="28"/>
          <w:lang w:val="en-US"/>
        </w:rPr>
        <w:t>Plotter cutting</w:t>
      </w:r>
      <w:r>
        <w:rPr>
          <w:rFonts w:ascii="Times New Roman" w:hAnsi="Times New Roman" w:cs="Times New Roman"/>
          <w:b/>
          <w:sz w:val="28"/>
          <w:szCs w:val="28"/>
          <w:lang w:val="en-US"/>
        </w:rPr>
        <w:t>.</w:t>
      </w:r>
    </w:p>
    <w:p w:rsidR="004A2945" w:rsidRPr="004A2945" w:rsidRDefault="004A2945" w:rsidP="004A2945">
      <w:pPr>
        <w:spacing w:after="0"/>
        <w:jc w:val="both"/>
        <w:rPr>
          <w:rFonts w:ascii="Times New Roman" w:hAnsi="Times New Roman" w:cs="Times New Roman"/>
          <w:sz w:val="28"/>
          <w:szCs w:val="28"/>
          <w:lang w:val="en-US"/>
        </w:rPr>
      </w:pPr>
      <w:r w:rsidRPr="00963012">
        <w:rPr>
          <w:rFonts w:ascii="Times New Roman" w:hAnsi="Times New Roman" w:cs="Times New Roman"/>
          <w:b/>
          <w:sz w:val="28"/>
          <w:szCs w:val="28"/>
          <w:lang w:val="en-US"/>
        </w:rPr>
        <w:t>Plotter cutting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is </w:t>
      </w:r>
      <w:r w:rsidRPr="00963012">
        <w:rPr>
          <w:rFonts w:ascii="Times New Roman" w:hAnsi="Times New Roman" w:cs="Times New Roman"/>
          <w:sz w:val="28"/>
          <w:szCs w:val="28"/>
          <w:lang w:val="en-US"/>
        </w:rPr>
        <w:t xml:space="preserve">a technology that allows to cut </w:t>
      </w:r>
      <w:r>
        <w:rPr>
          <w:rFonts w:ascii="Times New Roman" w:hAnsi="Times New Roman" w:cs="Times New Roman"/>
          <w:sz w:val="28"/>
          <w:szCs w:val="28"/>
          <w:lang w:val="en-US"/>
        </w:rPr>
        <w:t xml:space="preserve">the </w:t>
      </w:r>
      <w:r w:rsidRPr="00963012">
        <w:rPr>
          <w:rFonts w:ascii="Times New Roman" w:hAnsi="Times New Roman" w:cs="Times New Roman"/>
          <w:sz w:val="28"/>
          <w:szCs w:val="28"/>
          <w:lang w:val="en-US"/>
        </w:rPr>
        <w:t xml:space="preserve">material along the contour of the image of the self-adhesive film. </w:t>
      </w:r>
      <w:r>
        <w:rPr>
          <w:rFonts w:ascii="Times New Roman" w:hAnsi="Times New Roman" w:cs="Times New Roman"/>
          <w:sz w:val="28"/>
          <w:szCs w:val="28"/>
          <w:lang w:val="en-US"/>
        </w:rPr>
        <w:t>The c</w:t>
      </w:r>
      <w:r w:rsidRPr="00963012">
        <w:rPr>
          <w:rFonts w:ascii="Times New Roman" w:hAnsi="Times New Roman" w:cs="Times New Roman"/>
          <w:sz w:val="28"/>
          <w:szCs w:val="28"/>
          <w:lang w:val="en-US"/>
        </w:rPr>
        <w:t xml:space="preserve">utting is </w:t>
      </w:r>
      <w:r>
        <w:rPr>
          <w:rFonts w:ascii="Times New Roman" w:hAnsi="Times New Roman" w:cs="Times New Roman"/>
          <w:sz w:val="28"/>
          <w:szCs w:val="28"/>
          <w:lang w:val="en-US"/>
        </w:rPr>
        <w:t>produced on</w:t>
      </w:r>
      <w:r w:rsidRPr="00963012">
        <w:rPr>
          <w:rFonts w:ascii="Times New Roman" w:hAnsi="Times New Roman" w:cs="Times New Roman"/>
          <w:sz w:val="28"/>
          <w:szCs w:val="28"/>
          <w:lang w:val="en-US"/>
        </w:rPr>
        <w:t xml:space="preserve"> a special high-precision </w:t>
      </w:r>
      <w:r>
        <w:rPr>
          <w:rFonts w:ascii="Times New Roman" w:hAnsi="Times New Roman" w:cs="Times New Roman"/>
          <w:sz w:val="28"/>
          <w:szCs w:val="28"/>
          <w:lang w:val="en-US"/>
        </w:rPr>
        <w:t xml:space="preserve">machine – the </w:t>
      </w:r>
      <w:r w:rsidRPr="00963012">
        <w:rPr>
          <w:rFonts w:ascii="Times New Roman" w:hAnsi="Times New Roman" w:cs="Times New Roman"/>
          <w:sz w:val="28"/>
          <w:szCs w:val="28"/>
          <w:lang w:val="en-US"/>
        </w:rPr>
        <w:t>plotter</w:t>
      </w:r>
      <w:r>
        <w:rPr>
          <w:rFonts w:ascii="Times New Roman" w:hAnsi="Times New Roman" w:cs="Times New Roman"/>
          <w:sz w:val="28"/>
          <w:szCs w:val="28"/>
          <w:lang w:val="en-US"/>
        </w:rPr>
        <w:t xml:space="preserve">. </w:t>
      </w:r>
      <w:r w:rsidRPr="004A2945">
        <w:rPr>
          <w:rFonts w:ascii="Times New Roman" w:hAnsi="Times New Roman" w:cs="Times New Roman"/>
          <w:sz w:val="28"/>
          <w:szCs w:val="28"/>
          <w:lang w:val="en-US"/>
        </w:rPr>
        <w:t>The cutting length is limited by the length of the film.</w:t>
      </w:r>
    </w:p>
    <w:p w:rsidR="004A2945" w:rsidRDefault="004A2945" w:rsidP="004A2945">
      <w:pPr>
        <w:spacing w:after="0"/>
        <w:jc w:val="both"/>
        <w:rPr>
          <w:rFonts w:ascii="Times New Roman" w:hAnsi="Times New Roman" w:cs="Times New Roman"/>
          <w:sz w:val="28"/>
          <w:szCs w:val="28"/>
          <w:lang w:val="en-US"/>
        </w:rPr>
      </w:pPr>
      <w:r w:rsidRPr="004A2945">
        <w:rPr>
          <w:rFonts w:ascii="Times New Roman" w:hAnsi="Times New Roman" w:cs="Times New Roman"/>
          <w:sz w:val="28"/>
          <w:szCs w:val="28"/>
          <w:lang w:val="en-US"/>
        </w:rPr>
        <w:t>Maximum cutting width MAX - 1200 mm.</w:t>
      </w:r>
    </w:p>
    <w:p w:rsidR="004A2945" w:rsidRDefault="004A2945" w:rsidP="004A2945">
      <w:pPr>
        <w:spacing w:after="0"/>
        <w:jc w:val="both"/>
        <w:rPr>
          <w:rFonts w:ascii="Times New Roman" w:hAnsi="Times New Roman" w:cs="Times New Roman"/>
          <w:sz w:val="28"/>
          <w:szCs w:val="28"/>
          <w:lang w:val="en-US"/>
        </w:rPr>
      </w:pPr>
    </w:p>
    <w:p w:rsidR="004A2945" w:rsidRDefault="004A2945" w:rsidP="004A2945">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3.12. Gluing beveled elements on the glassware.</w:t>
      </w:r>
    </w:p>
    <w:p w:rsidR="004A2945" w:rsidRPr="004A2945" w:rsidRDefault="004A2945" w:rsidP="004A2945">
      <w:pPr>
        <w:spacing w:after="0"/>
        <w:jc w:val="both"/>
        <w:rPr>
          <w:rFonts w:ascii="Times New Roman" w:hAnsi="Times New Roman" w:cs="Times New Roman"/>
          <w:sz w:val="28"/>
          <w:szCs w:val="28"/>
          <w:lang w:val="en-US"/>
        </w:rPr>
      </w:pPr>
    </w:p>
    <w:p w:rsidR="00835A7B" w:rsidRPr="00835A7B" w:rsidRDefault="00835A7B" w:rsidP="00835A7B">
      <w:pPr>
        <w:pStyle w:val="TableParagraph"/>
        <w:jc w:val="both"/>
        <w:rPr>
          <w:sz w:val="28"/>
          <w:szCs w:val="28"/>
          <w:lang w:val="en-US"/>
        </w:rPr>
      </w:pPr>
      <w:r>
        <w:rPr>
          <w:sz w:val="28"/>
          <w:szCs w:val="28"/>
          <w:lang w:val="en-US"/>
        </w:rPr>
        <w:t>B</w:t>
      </w:r>
      <w:r w:rsidRPr="00835A7B">
        <w:rPr>
          <w:sz w:val="28"/>
          <w:szCs w:val="28"/>
          <w:lang w:val="en-US"/>
        </w:rPr>
        <w:t xml:space="preserve">evels are glued, both on the </w:t>
      </w:r>
      <w:r>
        <w:rPr>
          <w:sz w:val="28"/>
          <w:szCs w:val="28"/>
          <w:lang w:val="en-US"/>
        </w:rPr>
        <w:t xml:space="preserve">matt or </w:t>
      </w:r>
      <w:r w:rsidRPr="00835A7B">
        <w:rPr>
          <w:sz w:val="28"/>
          <w:szCs w:val="28"/>
          <w:lang w:val="en-US"/>
        </w:rPr>
        <w:t xml:space="preserve">glossy surface of the glass. </w:t>
      </w:r>
    </w:p>
    <w:p w:rsidR="00835A7B" w:rsidRPr="00835A7B" w:rsidRDefault="00835A7B" w:rsidP="00835A7B">
      <w:pPr>
        <w:pStyle w:val="TableParagraph"/>
        <w:jc w:val="both"/>
        <w:rPr>
          <w:sz w:val="28"/>
          <w:szCs w:val="28"/>
          <w:lang w:val="en-US"/>
        </w:rPr>
      </w:pPr>
      <w:r>
        <w:rPr>
          <w:sz w:val="28"/>
          <w:szCs w:val="28"/>
          <w:lang w:val="en-US"/>
        </w:rPr>
        <w:t xml:space="preserve">The </w:t>
      </w:r>
      <w:r w:rsidRPr="00835A7B">
        <w:rPr>
          <w:sz w:val="28"/>
          <w:szCs w:val="28"/>
          <w:lang w:val="en-US"/>
        </w:rPr>
        <w:t xml:space="preserve">coming off </w:t>
      </w:r>
      <w:r>
        <w:rPr>
          <w:sz w:val="28"/>
          <w:szCs w:val="28"/>
          <w:lang w:val="en-US"/>
        </w:rPr>
        <w:t xml:space="preserve">of </w:t>
      </w:r>
      <w:r w:rsidRPr="00835A7B">
        <w:rPr>
          <w:sz w:val="28"/>
          <w:szCs w:val="28"/>
          <w:lang w:val="en-US"/>
        </w:rPr>
        <w:t xml:space="preserve">the glued element </w:t>
      </w:r>
      <w:r>
        <w:rPr>
          <w:sz w:val="28"/>
          <w:szCs w:val="28"/>
          <w:lang w:val="en-US"/>
        </w:rPr>
        <w:t xml:space="preserve">from </w:t>
      </w:r>
      <w:r w:rsidRPr="00835A7B">
        <w:rPr>
          <w:sz w:val="28"/>
          <w:szCs w:val="28"/>
          <w:lang w:val="en-US"/>
        </w:rPr>
        <w:t>th</w:t>
      </w:r>
      <w:r>
        <w:rPr>
          <w:sz w:val="28"/>
          <w:szCs w:val="28"/>
          <w:lang w:val="en-US"/>
        </w:rPr>
        <w:t>e glass</w:t>
      </w:r>
      <w:r w:rsidRPr="00835A7B">
        <w:rPr>
          <w:sz w:val="28"/>
          <w:szCs w:val="28"/>
          <w:lang w:val="en-US"/>
        </w:rPr>
        <w:t xml:space="preserve"> is </w:t>
      </w:r>
      <w:r>
        <w:rPr>
          <w:sz w:val="28"/>
          <w:szCs w:val="28"/>
          <w:lang w:val="en-US"/>
        </w:rPr>
        <w:t xml:space="preserve">not </w:t>
      </w:r>
      <w:r w:rsidRPr="00835A7B">
        <w:rPr>
          <w:sz w:val="28"/>
          <w:szCs w:val="28"/>
          <w:lang w:val="en-US"/>
        </w:rPr>
        <w:t>allowed</w:t>
      </w:r>
      <w:r>
        <w:rPr>
          <w:sz w:val="28"/>
          <w:szCs w:val="28"/>
          <w:lang w:val="en-US"/>
        </w:rPr>
        <w:t>. Bevels edge is matt</w:t>
      </w:r>
      <w:r w:rsidRPr="00835A7B">
        <w:rPr>
          <w:sz w:val="28"/>
          <w:szCs w:val="28"/>
          <w:lang w:val="en-US"/>
        </w:rPr>
        <w:t xml:space="preserve"> and of irregular thickness and can have an arbitrary radius.</w:t>
      </w:r>
    </w:p>
    <w:p w:rsidR="004A2945" w:rsidRDefault="00835A7B" w:rsidP="00835A7B">
      <w:pPr>
        <w:pStyle w:val="TableParagraph"/>
        <w:jc w:val="both"/>
        <w:rPr>
          <w:sz w:val="28"/>
          <w:szCs w:val="28"/>
          <w:lang w:val="en-US"/>
        </w:rPr>
      </w:pPr>
      <w:r w:rsidRPr="00835A7B">
        <w:rPr>
          <w:sz w:val="28"/>
          <w:szCs w:val="28"/>
          <w:lang w:val="en-US"/>
        </w:rPr>
        <w:t>The limit deviation of the bevels relative to its specified location should not excee</w:t>
      </w:r>
      <w:r>
        <w:rPr>
          <w:sz w:val="28"/>
          <w:szCs w:val="28"/>
          <w:lang w:val="en-US"/>
        </w:rPr>
        <w:t xml:space="preserve">d ± 2 mm. Bevels may have bevel of different widths, their </w:t>
      </w:r>
      <w:r w:rsidRPr="00835A7B">
        <w:rPr>
          <w:sz w:val="28"/>
          <w:szCs w:val="28"/>
          <w:lang w:val="en-US"/>
        </w:rPr>
        <w:t xml:space="preserve"> surface</w:t>
      </w:r>
      <w:r>
        <w:rPr>
          <w:sz w:val="28"/>
          <w:szCs w:val="28"/>
          <w:lang w:val="en-US"/>
        </w:rPr>
        <w:t>s</w:t>
      </w:r>
      <w:r w:rsidRPr="00835A7B">
        <w:rPr>
          <w:sz w:val="28"/>
          <w:szCs w:val="28"/>
          <w:lang w:val="en-US"/>
        </w:rPr>
        <w:t xml:space="preserve"> may have different angles of inclination. The minimal dimensions 30x30 mm.</w:t>
      </w:r>
    </w:p>
    <w:p w:rsidR="00835A7B" w:rsidRDefault="00835A7B" w:rsidP="00835A7B">
      <w:pPr>
        <w:pStyle w:val="TableParagraph"/>
        <w:jc w:val="both"/>
        <w:rPr>
          <w:sz w:val="28"/>
          <w:szCs w:val="28"/>
          <w:lang w:val="en-US"/>
        </w:rPr>
      </w:pPr>
    </w:p>
    <w:p w:rsidR="00835A7B" w:rsidRDefault="00835A7B" w:rsidP="00835A7B">
      <w:pPr>
        <w:pStyle w:val="TableParagraph"/>
        <w:jc w:val="both"/>
        <w:rPr>
          <w:noProof/>
          <w:position w:val="1"/>
          <w:sz w:val="20"/>
          <w:lang w:val="en-US" w:bidi="ar-SA"/>
        </w:rPr>
      </w:pPr>
      <w:r>
        <w:rPr>
          <w:noProof/>
          <w:sz w:val="20"/>
          <w:lang w:bidi="ar-SA"/>
        </w:rPr>
        <w:drawing>
          <wp:inline distT="0" distB="0" distL="0" distR="0" wp14:anchorId="553C989A" wp14:editId="10B72D6E">
            <wp:extent cx="897451" cy="89535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897451" cy="895350"/>
                    </a:xfrm>
                    <a:prstGeom prst="rect">
                      <a:avLst/>
                    </a:prstGeom>
                  </pic:spPr>
                </pic:pic>
              </a:graphicData>
            </a:graphic>
          </wp:inline>
        </w:drawing>
      </w:r>
      <w:r w:rsidR="00057419">
        <w:rPr>
          <w:noProof/>
          <w:position w:val="1"/>
          <w:sz w:val="20"/>
          <w:lang w:val="en-US" w:bidi="ar-SA"/>
        </w:rPr>
        <w:t xml:space="preserve">                            </w:t>
      </w:r>
      <w:r w:rsidR="00057419">
        <w:rPr>
          <w:noProof/>
          <w:position w:val="1"/>
          <w:sz w:val="20"/>
          <w:lang w:bidi="ar-SA"/>
        </w:rPr>
        <w:drawing>
          <wp:inline distT="0" distB="0" distL="0" distR="0" wp14:anchorId="2058F536" wp14:editId="0FC3D670">
            <wp:extent cx="868358" cy="913256"/>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2" cstate="print"/>
                    <a:stretch>
                      <a:fillRect/>
                    </a:stretch>
                  </pic:blipFill>
                  <pic:spPr>
                    <a:xfrm>
                      <a:off x="0" y="0"/>
                      <a:ext cx="868358" cy="913256"/>
                    </a:xfrm>
                    <a:prstGeom prst="rect">
                      <a:avLst/>
                    </a:prstGeom>
                  </pic:spPr>
                </pic:pic>
              </a:graphicData>
            </a:graphic>
          </wp:inline>
        </w:drawing>
      </w:r>
    </w:p>
    <w:p w:rsidR="00057419" w:rsidRDefault="00057419" w:rsidP="00835A7B">
      <w:pPr>
        <w:pStyle w:val="TableParagraph"/>
        <w:jc w:val="both"/>
        <w:rPr>
          <w:noProof/>
          <w:position w:val="1"/>
          <w:sz w:val="20"/>
          <w:lang w:val="en-US" w:bidi="ar-SA"/>
        </w:rPr>
      </w:pPr>
    </w:p>
    <w:p w:rsidR="00057419" w:rsidRDefault="00057419" w:rsidP="00835A7B">
      <w:pPr>
        <w:pStyle w:val="TableParagraph"/>
        <w:jc w:val="both"/>
        <w:rPr>
          <w:noProof/>
          <w:position w:val="1"/>
          <w:sz w:val="20"/>
          <w:lang w:val="en-US" w:bidi="ar-SA"/>
        </w:rPr>
      </w:pPr>
    </w:p>
    <w:p w:rsidR="00057419" w:rsidRPr="00057419" w:rsidRDefault="00057419" w:rsidP="00057419">
      <w:pPr>
        <w:pStyle w:val="TableParagraph"/>
        <w:jc w:val="both"/>
        <w:rPr>
          <w:b/>
          <w:sz w:val="28"/>
          <w:szCs w:val="28"/>
          <w:lang w:val="en-US"/>
        </w:rPr>
      </w:pPr>
      <w:r w:rsidRPr="00057419">
        <w:rPr>
          <w:b/>
          <w:sz w:val="28"/>
          <w:szCs w:val="28"/>
          <w:lang w:val="en-US"/>
        </w:rPr>
        <w:t>3.13. Fusing.</w:t>
      </w:r>
    </w:p>
    <w:p w:rsidR="00057419" w:rsidRPr="00057419" w:rsidRDefault="00057419" w:rsidP="00057419">
      <w:pPr>
        <w:pStyle w:val="TableParagraph"/>
        <w:jc w:val="both"/>
        <w:rPr>
          <w:sz w:val="28"/>
          <w:szCs w:val="28"/>
          <w:lang w:val="en-US"/>
        </w:rPr>
      </w:pPr>
      <w:r w:rsidRPr="00057419">
        <w:rPr>
          <w:sz w:val="28"/>
          <w:szCs w:val="28"/>
          <w:lang w:val="en-US"/>
        </w:rPr>
        <w:t>Fusing</w:t>
      </w:r>
      <w:r>
        <w:rPr>
          <w:sz w:val="28"/>
          <w:szCs w:val="28"/>
          <w:lang w:val="en-US"/>
        </w:rPr>
        <w:t xml:space="preserve"> </w:t>
      </w:r>
      <w:r w:rsidRPr="00057419">
        <w:rPr>
          <w:sz w:val="28"/>
          <w:szCs w:val="28"/>
          <w:lang w:val="en-US"/>
        </w:rPr>
        <w:t>-</w:t>
      </w:r>
      <w:r>
        <w:rPr>
          <w:sz w:val="28"/>
          <w:szCs w:val="28"/>
          <w:lang w:val="en-US"/>
        </w:rPr>
        <w:t xml:space="preserve"> </w:t>
      </w:r>
      <w:r w:rsidRPr="00057419">
        <w:rPr>
          <w:sz w:val="28"/>
          <w:szCs w:val="28"/>
          <w:lang w:val="en-US"/>
        </w:rPr>
        <w:t>decor</w:t>
      </w:r>
      <w:r>
        <w:rPr>
          <w:sz w:val="28"/>
          <w:szCs w:val="28"/>
          <w:lang w:val="en-US"/>
        </w:rPr>
        <w:t>ative</w:t>
      </w:r>
      <w:r w:rsidRPr="00057419">
        <w:rPr>
          <w:sz w:val="28"/>
          <w:szCs w:val="28"/>
          <w:lang w:val="en-US"/>
        </w:rPr>
        <w:t xml:space="preserve"> element as a result of heat treatment becomes volumetric with streamlined edges.</w:t>
      </w:r>
    </w:p>
    <w:p w:rsidR="00057419" w:rsidRDefault="00057419" w:rsidP="00057419">
      <w:pPr>
        <w:pStyle w:val="TableParagraph"/>
        <w:jc w:val="both"/>
        <w:rPr>
          <w:sz w:val="28"/>
          <w:szCs w:val="28"/>
          <w:lang w:val="en-US"/>
        </w:rPr>
      </w:pPr>
      <w:r w:rsidRPr="00057419">
        <w:rPr>
          <w:sz w:val="28"/>
          <w:szCs w:val="28"/>
          <w:lang w:val="en-US"/>
        </w:rPr>
        <w:t>Maximum dimensions 490x490 mm.</w:t>
      </w:r>
    </w:p>
    <w:p w:rsidR="00057419" w:rsidRDefault="00057419" w:rsidP="00057419">
      <w:pPr>
        <w:pStyle w:val="TableParagraph"/>
        <w:jc w:val="both"/>
        <w:rPr>
          <w:sz w:val="28"/>
          <w:szCs w:val="28"/>
          <w:lang w:val="en-US"/>
        </w:rPr>
      </w:pPr>
    </w:p>
    <w:p w:rsidR="00057419" w:rsidRDefault="00057419" w:rsidP="00057419">
      <w:pPr>
        <w:pStyle w:val="TableParagraph"/>
        <w:jc w:val="both"/>
        <w:rPr>
          <w:sz w:val="28"/>
          <w:szCs w:val="28"/>
          <w:lang w:val="en-US"/>
        </w:rPr>
      </w:pPr>
    </w:p>
    <w:p w:rsidR="00057419" w:rsidRPr="00B708FA" w:rsidRDefault="00057419" w:rsidP="00057419">
      <w:pPr>
        <w:pStyle w:val="TableParagraph"/>
        <w:jc w:val="both"/>
        <w:rPr>
          <w:b/>
          <w:sz w:val="28"/>
          <w:szCs w:val="28"/>
          <w:lang w:val="en-US"/>
        </w:rPr>
      </w:pPr>
      <w:r w:rsidRPr="00B708FA">
        <w:rPr>
          <w:b/>
          <w:sz w:val="28"/>
          <w:szCs w:val="28"/>
          <w:lang w:val="en-US"/>
        </w:rPr>
        <w:t>3.14. The mirror  manufacturing</w:t>
      </w:r>
      <w:r w:rsidR="00B708FA">
        <w:rPr>
          <w:b/>
          <w:sz w:val="28"/>
          <w:szCs w:val="28"/>
          <w:lang w:val="en-US"/>
        </w:rPr>
        <w:t xml:space="preserve"> </w:t>
      </w:r>
      <w:r w:rsidRPr="00B708FA">
        <w:rPr>
          <w:b/>
          <w:sz w:val="28"/>
          <w:szCs w:val="28"/>
          <w:lang w:val="en-US"/>
        </w:rPr>
        <w:t>"Alyuminization».</w:t>
      </w:r>
    </w:p>
    <w:p w:rsidR="00057419" w:rsidRPr="00057419" w:rsidRDefault="00057419" w:rsidP="00057419">
      <w:pPr>
        <w:pStyle w:val="TableParagraph"/>
        <w:jc w:val="both"/>
        <w:rPr>
          <w:sz w:val="28"/>
          <w:szCs w:val="28"/>
          <w:lang w:val="en-US"/>
        </w:rPr>
      </w:pPr>
      <w:r w:rsidRPr="00057419">
        <w:rPr>
          <w:sz w:val="28"/>
          <w:szCs w:val="28"/>
          <w:lang w:val="en-US"/>
        </w:rPr>
        <w:t>Aluminization is carried out under high temperature conditions and at a press</w:t>
      </w:r>
      <w:r w:rsidR="00B708FA">
        <w:rPr>
          <w:sz w:val="28"/>
          <w:szCs w:val="28"/>
          <w:lang w:val="en-US"/>
        </w:rPr>
        <w:t>ure of 0.003 PA. Glass billet</w:t>
      </w:r>
      <w:r w:rsidRPr="00057419">
        <w:rPr>
          <w:sz w:val="28"/>
          <w:szCs w:val="28"/>
          <w:lang w:val="en-US"/>
        </w:rPr>
        <w:t xml:space="preserve"> before the plating is required especially thoroughly degreased. Then the glass is exposed in a vertical cassette and wound up in the chamber of the vacuum installation. For evaporation of aluminum, a wire harness made of heat-resistant tungsten is used – the smallest drops of aluminum are attracted to the glass and settle on it, forming a film with a thickness of slightly more than 0.12 microns</w:t>
      </w:r>
      <w:r w:rsidR="00B708FA">
        <w:rPr>
          <w:sz w:val="28"/>
          <w:szCs w:val="28"/>
          <w:lang w:val="en-US"/>
        </w:rPr>
        <w:t>. The aluminizing process takes 90 minutes. After the</w:t>
      </w:r>
      <w:r w:rsidRPr="00057419">
        <w:rPr>
          <w:sz w:val="28"/>
          <w:szCs w:val="28"/>
          <w:lang w:val="en-US"/>
        </w:rPr>
        <w:t xml:space="preserve"> </w:t>
      </w:r>
      <w:r w:rsidR="00B708FA">
        <w:rPr>
          <w:sz w:val="28"/>
          <w:szCs w:val="28"/>
          <w:lang w:val="en-US"/>
        </w:rPr>
        <w:t xml:space="preserve">process </w:t>
      </w:r>
      <w:r w:rsidRPr="00057419">
        <w:rPr>
          <w:sz w:val="28"/>
          <w:szCs w:val="28"/>
          <w:lang w:val="en-US"/>
        </w:rPr>
        <w:t>completion, the cassettes with glass billets of mirrors are removed and studied – the aluminum film should not have stains and areas of smoke.</w:t>
      </w:r>
    </w:p>
    <w:p w:rsidR="00B708FA" w:rsidRDefault="00057419" w:rsidP="00057419">
      <w:pPr>
        <w:pStyle w:val="TableParagraph"/>
        <w:jc w:val="both"/>
        <w:rPr>
          <w:sz w:val="28"/>
          <w:szCs w:val="28"/>
          <w:lang w:val="en-US"/>
        </w:rPr>
      </w:pPr>
      <w:r w:rsidRPr="00057419">
        <w:rPr>
          <w:sz w:val="28"/>
          <w:szCs w:val="28"/>
          <w:lang w:val="en-US"/>
        </w:rPr>
        <w:t xml:space="preserve">The maximum number of blanks in the vacuum cassette-6 PCs. </w:t>
      </w:r>
    </w:p>
    <w:p w:rsidR="00B708FA" w:rsidRDefault="00B708FA" w:rsidP="00057419">
      <w:pPr>
        <w:pStyle w:val="TableParagraph"/>
        <w:jc w:val="both"/>
        <w:rPr>
          <w:sz w:val="28"/>
          <w:szCs w:val="28"/>
          <w:lang w:val="en-US"/>
        </w:rPr>
      </w:pPr>
      <w:r>
        <w:rPr>
          <w:sz w:val="28"/>
          <w:szCs w:val="28"/>
          <w:lang w:val="en-US"/>
        </w:rPr>
        <w:t>T</w:t>
      </w:r>
      <w:r w:rsidR="00057419" w:rsidRPr="00057419">
        <w:rPr>
          <w:sz w:val="28"/>
          <w:szCs w:val="28"/>
          <w:lang w:val="en-US"/>
        </w:rPr>
        <w:t xml:space="preserve">he Maximum size of the blanks MAX-1600X1280 </w:t>
      </w:r>
    </w:p>
    <w:p w:rsidR="00057419" w:rsidRPr="00057419" w:rsidRDefault="00B708FA" w:rsidP="00057419">
      <w:pPr>
        <w:pStyle w:val="TableParagraph"/>
        <w:jc w:val="both"/>
        <w:rPr>
          <w:sz w:val="28"/>
          <w:szCs w:val="28"/>
          <w:lang w:val="en-US"/>
        </w:rPr>
      </w:pPr>
      <w:r>
        <w:rPr>
          <w:sz w:val="28"/>
          <w:szCs w:val="28"/>
          <w:lang w:val="en-US"/>
        </w:rPr>
        <w:t>T</w:t>
      </w:r>
      <w:r w:rsidR="00057419" w:rsidRPr="00057419">
        <w:rPr>
          <w:sz w:val="28"/>
          <w:szCs w:val="28"/>
          <w:lang w:val="en-US"/>
        </w:rPr>
        <w:t>he Minimum size of the blanks MIN-1600X1200</w:t>
      </w:r>
    </w:p>
    <w:p w:rsidR="00B708FA" w:rsidRDefault="00057419" w:rsidP="00057419">
      <w:pPr>
        <w:pStyle w:val="TableParagraph"/>
        <w:jc w:val="both"/>
        <w:rPr>
          <w:sz w:val="28"/>
          <w:szCs w:val="28"/>
          <w:lang w:val="en-US"/>
        </w:rPr>
      </w:pPr>
      <w:r w:rsidRPr="00057419">
        <w:rPr>
          <w:sz w:val="28"/>
          <w:szCs w:val="28"/>
          <w:lang w:val="en-US"/>
        </w:rPr>
        <w:t>MIN - 1600X120</w:t>
      </w:r>
      <w:r w:rsidR="00B708FA">
        <w:rPr>
          <w:sz w:val="28"/>
          <w:szCs w:val="28"/>
          <w:lang w:val="en-US"/>
        </w:rPr>
        <w:t xml:space="preserve">0. </w:t>
      </w:r>
    </w:p>
    <w:p w:rsidR="00057419" w:rsidRDefault="00B708FA" w:rsidP="00057419">
      <w:pPr>
        <w:pStyle w:val="TableParagraph"/>
        <w:jc w:val="both"/>
        <w:rPr>
          <w:sz w:val="28"/>
          <w:szCs w:val="28"/>
          <w:lang w:val="en-US"/>
        </w:rPr>
      </w:pPr>
      <w:r>
        <w:rPr>
          <w:sz w:val="28"/>
          <w:szCs w:val="28"/>
          <w:lang w:val="en-US"/>
        </w:rPr>
        <w:t xml:space="preserve">The </w:t>
      </w:r>
      <w:r w:rsidRPr="00057419">
        <w:rPr>
          <w:sz w:val="28"/>
          <w:szCs w:val="28"/>
          <w:lang w:val="en-US"/>
        </w:rPr>
        <w:t>one cycle</w:t>
      </w:r>
      <w:r>
        <w:rPr>
          <w:sz w:val="28"/>
          <w:szCs w:val="28"/>
          <w:lang w:val="en-US"/>
        </w:rPr>
        <w:t xml:space="preserve"> time </w:t>
      </w:r>
      <w:r w:rsidR="00057419" w:rsidRPr="00057419">
        <w:rPr>
          <w:sz w:val="28"/>
          <w:szCs w:val="28"/>
          <w:lang w:val="en-US"/>
        </w:rPr>
        <w:t>is 90 min.</w:t>
      </w:r>
    </w:p>
    <w:p w:rsidR="00B708FA" w:rsidRDefault="00B708FA" w:rsidP="00057419">
      <w:pPr>
        <w:pStyle w:val="TableParagraph"/>
        <w:jc w:val="both"/>
        <w:rPr>
          <w:sz w:val="28"/>
          <w:szCs w:val="28"/>
          <w:lang w:val="en-US"/>
        </w:rPr>
      </w:pPr>
    </w:p>
    <w:p w:rsidR="00B708FA" w:rsidRPr="00B708FA" w:rsidRDefault="00B708FA" w:rsidP="00B708FA">
      <w:pPr>
        <w:pStyle w:val="TableParagraph"/>
        <w:jc w:val="both"/>
        <w:rPr>
          <w:sz w:val="28"/>
          <w:szCs w:val="28"/>
          <w:lang w:val="en-US"/>
        </w:rPr>
      </w:pPr>
      <w:r w:rsidRPr="00B708FA">
        <w:rPr>
          <w:sz w:val="28"/>
          <w:szCs w:val="28"/>
          <w:lang w:val="en-US"/>
        </w:rPr>
        <w:t xml:space="preserve">Aluminized coating is also protected from mechanical damage by a protective layer formed </w:t>
      </w:r>
      <w:r w:rsidRPr="00B708FA">
        <w:rPr>
          <w:sz w:val="28"/>
          <w:szCs w:val="28"/>
          <w:lang w:val="en-US"/>
        </w:rPr>
        <w:lastRenderedPageBreak/>
        <w:t>by opaque paint or polymer materials. The polymer protective layer is applied by spraying. During the spraying process, powder paint particles are electrically charged fr</w:t>
      </w:r>
      <w:r>
        <w:rPr>
          <w:sz w:val="28"/>
          <w:szCs w:val="28"/>
          <w:lang w:val="en-US"/>
        </w:rPr>
        <w:t>om an external source. Electric field</w:t>
      </w:r>
      <w:r w:rsidRPr="00B708FA">
        <w:rPr>
          <w:sz w:val="28"/>
          <w:szCs w:val="28"/>
          <w:lang w:val="en-US"/>
        </w:rPr>
        <w:t xml:space="preserve"> </w:t>
      </w:r>
      <w:r>
        <w:rPr>
          <w:sz w:val="28"/>
          <w:szCs w:val="28"/>
          <w:lang w:val="en-US"/>
        </w:rPr>
        <w:t>is</w:t>
      </w:r>
      <w:r w:rsidRPr="00B708FA">
        <w:rPr>
          <w:sz w:val="28"/>
          <w:szCs w:val="28"/>
          <w:lang w:val="en-US"/>
        </w:rPr>
        <w:t xml:space="preserve"> transferred particles of powder paint to the painted product, which has the opposite charge. Next, the product with the applied powder paint is transferred to the polymerization chamber for" baking " the paint. The process of coating formation is carried out by heating a layer of powder paint to the state of its melting to form a monolithic layer. This creates a monolithic coating on the surface of the product.</w:t>
      </w:r>
    </w:p>
    <w:p w:rsidR="00B708FA" w:rsidRPr="00B708FA" w:rsidRDefault="00B708FA" w:rsidP="00B708FA">
      <w:pPr>
        <w:pStyle w:val="TableParagraph"/>
        <w:jc w:val="both"/>
        <w:rPr>
          <w:sz w:val="28"/>
          <w:szCs w:val="28"/>
          <w:lang w:val="en-US"/>
        </w:rPr>
      </w:pPr>
    </w:p>
    <w:p w:rsidR="00B708FA" w:rsidRPr="00B708FA" w:rsidRDefault="00B708FA" w:rsidP="00B708FA">
      <w:pPr>
        <w:pStyle w:val="TableParagraph"/>
        <w:jc w:val="both"/>
        <w:rPr>
          <w:sz w:val="28"/>
          <w:szCs w:val="28"/>
          <w:lang w:val="en-US"/>
        </w:rPr>
      </w:pPr>
    </w:p>
    <w:p w:rsidR="00B708FA" w:rsidRPr="00B708FA" w:rsidRDefault="00B708FA" w:rsidP="00B708FA">
      <w:pPr>
        <w:pStyle w:val="TableParagraph"/>
        <w:jc w:val="both"/>
        <w:rPr>
          <w:sz w:val="28"/>
          <w:szCs w:val="28"/>
          <w:lang w:val="en-US"/>
        </w:rPr>
      </w:pPr>
      <w:r w:rsidRPr="00B708FA">
        <w:rPr>
          <w:sz w:val="28"/>
          <w:szCs w:val="28"/>
          <w:lang w:val="en-US"/>
        </w:rPr>
        <w:t>The maximum number of blanks loaded into the furnace MAX-50 PCs.</w:t>
      </w:r>
    </w:p>
    <w:p w:rsidR="00B708FA" w:rsidRPr="00B708FA" w:rsidRDefault="00B708FA" w:rsidP="00B708FA">
      <w:pPr>
        <w:pStyle w:val="TableParagraph"/>
        <w:jc w:val="both"/>
        <w:rPr>
          <w:sz w:val="28"/>
          <w:szCs w:val="28"/>
          <w:lang w:val="en-US"/>
        </w:rPr>
      </w:pPr>
      <w:r w:rsidRPr="00B708FA">
        <w:rPr>
          <w:sz w:val="28"/>
          <w:szCs w:val="28"/>
          <w:lang w:val="en-US"/>
        </w:rPr>
        <w:t>The maximum size of workpieces MAX-1600X1280</w:t>
      </w:r>
      <w:r>
        <w:rPr>
          <w:sz w:val="28"/>
          <w:szCs w:val="28"/>
          <w:lang w:val="en-US"/>
        </w:rPr>
        <w:t>.</w:t>
      </w:r>
    </w:p>
    <w:p w:rsidR="00B708FA" w:rsidRDefault="00B708FA" w:rsidP="00B708FA">
      <w:pPr>
        <w:pStyle w:val="TableParagraph"/>
        <w:jc w:val="both"/>
        <w:rPr>
          <w:sz w:val="28"/>
          <w:szCs w:val="28"/>
          <w:lang w:val="en-US"/>
        </w:rPr>
      </w:pPr>
      <w:r w:rsidRPr="00B708FA">
        <w:rPr>
          <w:sz w:val="28"/>
          <w:szCs w:val="28"/>
          <w:lang w:val="en-US"/>
        </w:rPr>
        <w:t>Minimum workpiece size MIN-1600X1200</w:t>
      </w:r>
      <w:r>
        <w:rPr>
          <w:sz w:val="28"/>
          <w:szCs w:val="28"/>
          <w:lang w:val="en-US"/>
        </w:rPr>
        <w:t>.</w:t>
      </w:r>
      <w:r w:rsidRPr="00B708FA">
        <w:rPr>
          <w:sz w:val="28"/>
          <w:szCs w:val="28"/>
          <w:lang w:val="en-US"/>
        </w:rPr>
        <w:t xml:space="preserve"> </w:t>
      </w:r>
    </w:p>
    <w:p w:rsidR="00B708FA" w:rsidRDefault="00B708FA" w:rsidP="00B708FA">
      <w:pPr>
        <w:pStyle w:val="TableParagraph"/>
        <w:jc w:val="both"/>
        <w:rPr>
          <w:sz w:val="28"/>
          <w:szCs w:val="28"/>
          <w:lang w:val="en-US"/>
        </w:rPr>
      </w:pPr>
      <w:r>
        <w:rPr>
          <w:sz w:val="28"/>
          <w:szCs w:val="28"/>
          <w:lang w:val="en-US"/>
        </w:rPr>
        <w:t>The cycle t</w:t>
      </w:r>
      <w:r w:rsidRPr="00B708FA">
        <w:rPr>
          <w:sz w:val="28"/>
          <w:szCs w:val="28"/>
          <w:lang w:val="en-US"/>
        </w:rPr>
        <w:t xml:space="preserve">ime-50 </w:t>
      </w:r>
      <w:r>
        <w:rPr>
          <w:sz w:val="28"/>
          <w:szCs w:val="28"/>
          <w:lang w:val="en-US"/>
        </w:rPr>
        <w:t>minutes.</w:t>
      </w:r>
    </w:p>
    <w:p w:rsidR="00B708FA" w:rsidRDefault="00B708FA" w:rsidP="00B708FA">
      <w:pPr>
        <w:pStyle w:val="TableParagraph"/>
        <w:jc w:val="both"/>
        <w:rPr>
          <w:sz w:val="28"/>
          <w:szCs w:val="28"/>
          <w:lang w:val="en-US"/>
        </w:rPr>
      </w:pPr>
    </w:p>
    <w:p w:rsidR="0006222D" w:rsidRPr="00B708FA" w:rsidRDefault="0006222D" w:rsidP="00B708FA">
      <w:pPr>
        <w:pStyle w:val="TableParagraph"/>
        <w:jc w:val="both"/>
        <w:rPr>
          <w:sz w:val="28"/>
          <w:szCs w:val="28"/>
          <w:lang w:val="en-US"/>
        </w:rPr>
      </w:pPr>
    </w:p>
    <w:p w:rsidR="0006222D" w:rsidRPr="0006222D" w:rsidRDefault="0006222D" w:rsidP="0006222D">
      <w:pPr>
        <w:pStyle w:val="TableParagraph"/>
        <w:jc w:val="both"/>
        <w:rPr>
          <w:b/>
          <w:sz w:val="28"/>
          <w:szCs w:val="28"/>
          <w:lang w:val="en-US"/>
        </w:rPr>
      </w:pPr>
      <w:r w:rsidRPr="0006222D">
        <w:rPr>
          <w:b/>
          <w:sz w:val="28"/>
          <w:szCs w:val="28"/>
          <w:lang w:val="en-US"/>
        </w:rPr>
        <w:t>3.15 The glass and mirror sandblasting.</w:t>
      </w:r>
    </w:p>
    <w:p w:rsidR="00057419" w:rsidRDefault="0006222D" w:rsidP="0006222D">
      <w:pPr>
        <w:pStyle w:val="TableParagraph"/>
        <w:jc w:val="both"/>
        <w:rPr>
          <w:sz w:val="28"/>
          <w:szCs w:val="28"/>
          <w:lang w:val="en-US"/>
        </w:rPr>
      </w:pPr>
      <w:r w:rsidRPr="0006222D">
        <w:rPr>
          <w:sz w:val="28"/>
          <w:szCs w:val="28"/>
          <w:lang w:val="en-US"/>
        </w:rPr>
        <w:t xml:space="preserve">In the process of exposure to glass (mirror) abrasive materials under the influence of air, the surface of the glass takes a matte shade. </w:t>
      </w:r>
      <w:r>
        <w:rPr>
          <w:sz w:val="28"/>
          <w:szCs w:val="28"/>
          <w:lang w:val="en-US"/>
        </w:rPr>
        <w:t>G</w:t>
      </w:r>
      <w:r w:rsidRPr="0006222D">
        <w:rPr>
          <w:sz w:val="28"/>
          <w:szCs w:val="28"/>
          <w:lang w:val="en-US"/>
        </w:rPr>
        <w:t xml:space="preserve">lass </w:t>
      </w:r>
      <w:r>
        <w:rPr>
          <w:sz w:val="28"/>
          <w:szCs w:val="28"/>
          <w:lang w:val="en-US"/>
        </w:rPr>
        <w:t xml:space="preserve">surface </w:t>
      </w:r>
      <w:r w:rsidRPr="0006222D">
        <w:rPr>
          <w:sz w:val="28"/>
          <w:szCs w:val="28"/>
          <w:lang w:val="en-US"/>
        </w:rPr>
        <w:t>subjected to treatment, becomes susceptible to</w:t>
      </w:r>
      <w:r>
        <w:rPr>
          <w:sz w:val="28"/>
          <w:szCs w:val="28"/>
          <w:lang w:val="en-US"/>
        </w:rPr>
        <w:t xml:space="preserve"> the pollution</w:t>
      </w:r>
      <w:r w:rsidRPr="0006222D">
        <w:rPr>
          <w:sz w:val="28"/>
          <w:szCs w:val="28"/>
          <w:lang w:val="en-US"/>
        </w:rPr>
        <w:t xml:space="preserve">, </w:t>
      </w:r>
      <w:r>
        <w:rPr>
          <w:sz w:val="28"/>
          <w:szCs w:val="28"/>
          <w:lang w:val="en-US"/>
        </w:rPr>
        <w:t xml:space="preserve">and is protected with a special </w:t>
      </w:r>
      <w:r w:rsidRPr="0006222D">
        <w:rPr>
          <w:sz w:val="28"/>
          <w:szCs w:val="28"/>
          <w:lang w:val="en-US"/>
        </w:rPr>
        <w:t>liquid</w:t>
      </w:r>
      <w:r>
        <w:rPr>
          <w:sz w:val="28"/>
          <w:szCs w:val="28"/>
          <w:lang w:val="en-US"/>
        </w:rPr>
        <w:t>. Minimum glassware</w:t>
      </w:r>
      <w:r w:rsidRPr="0006222D">
        <w:rPr>
          <w:sz w:val="28"/>
          <w:szCs w:val="28"/>
          <w:lang w:val="en-US"/>
        </w:rPr>
        <w:t xml:space="preserve"> dimensions: 600x200 mm. Maximum </w:t>
      </w:r>
      <w:r>
        <w:rPr>
          <w:sz w:val="28"/>
          <w:szCs w:val="28"/>
          <w:lang w:val="en-US"/>
        </w:rPr>
        <w:t>glassware</w:t>
      </w:r>
      <w:r w:rsidRPr="0006222D">
        <w:rPr>
          <w:sz w:val="28"/>
          <w:szCs w:val="28"/>
          <w:lang w:val="en-US"/>
        </w:rPr>
        <w:t xml:space="preserve"> size: 1500x2500mm</w:t>
      </w:r>
      <w:r>
        <w:rPr>
          <w:sz w:val="28"/>
          <w:szCs w:val="28"/>
          <w:lang w:val="en-US"/>
        </w:rPr>
        <w:t>.</w:t>
      </w:r>
    </w:p>
    <w:p w:rsidR="0006222D" w:rsidRDefault="0006222D" w:rsidP="0006222D">
      <w:pPr>
        <w:pStyle w:val="TableParagraph"/>
        <w:jc w:val="both"/>
        <w:rPr>
          <w:sz w:val="28"/>
          <w:szCs w:val="28"/>
          <w:lang w:val="en-US"/>
        </w:rPr>
      </w:pPr>
    </w:p>
    <w:p w:rsidR="0006222D" w:rsidRPr="0006222D" w:rsidRDefault="0006222D" w:rsidP="0006222D">
      <w:pPr>
        <w:pStyle w:val="TableParagraph"/>
        <w:jc w:val="both"/>
        <w:rPr>
          <w:b/>
          <w:sz w:val="28"/>
          <w:szCs w:val="28"/>
          <w:lang w:val="en-US"/>
        </w:rPr>
      </w:pPr>
      <w:r w:rsidRPr="0006222D">
        <w:rPr>
          <w:b/>
          <w:sz w:val="28"/>
          <w:szCs w:val="28"/>
          <w:lang w:val="en-US"/>
        </w:rPr>
        <w:t>3.16 Film lamination.</w:t>
      </w:r>
    </w:p>
    <w:p w:rsidR="0006222D" w:rsidRPr="0006222D" w:rsidRDefault="0006222D" w:rsidP="0006222D">
      <w:pPr>
        <w:pStyle w:val="TableParagraph"/>
        <w:jc w:val="both"/>
        <w:rPr>
          <w:sz w:val="28"/>
          <w:szCs w:val="28"/>
          <w:lang w:val="en-US"/>
        </w:rPr>
      </w:pPr>
      <w:r w:rsidRPr="0006222D">
        <w:rPr>
          <w:sz w:val="28"/>
          <w:szCs w:val="28"/>
          <w:lang w:val="en-US"/>
        </w:rPr>
        <w:t>Gluing the protective film on the glass and mirror. The film is applied in a continuous layer on the glass</w:t>
      </w:r>
      <w:r>
        <w:rPr>
          <w:sz w:val="28"/>
          <w:szCs w:val="28"/>
          <w:lang w:val="en-US"/>
        </w:rPr>
        <w:t>ware</w:t>
      </w:r>
      <w:r w:rsidRPr="0006222D">
        <w:rPr>
          <w:sz w:val="28"/>
          <w:szCs w:val="28"/>
          <w:lang w:val="en-US"/>
        </w:rPr>
        <w:t>.</w:t>
      </w:r>
    </w:p>
    <w:p w:rsidR="0006222D" w:rsidRDefault="0006222D" w:rsidP="0006222D">
      <w:pPr>
        <w:pStyle w:val="TableParagraph"/>
        <w:jc w:val="both"/>
        <w:rPr>
          <w:sz w:val="28"/>
          <w:szCs w:val="28"/>
          <w:lang w:val="en-US"/>
        </w:rPr>
      </w:pPr>
      <w:r w:rsidRPr="0006222D">
        <w:rPr>
          <w:sz w:val="28"/>
          <w:szCs w:val="28"/>
          <w:lang w:val="en-US"/>
        </w:rPr>
        <w:t xml:space="preserve">The thickness of glass </w:t>
      </w:r>
      <w:r>
        <w:rPr>
          <w:sz w:val="28"/>
          <w:szCs w:val="28"/>
          <w:lang w:val="en-US"/>
        </w:rPr>
        <w:t xml:space="preserve">more than </w:t>
      </w:r>
      <w:r w:rsidRPr="0006222D">
        <w:rPr>
          <w:sz w:val="28"/>
          <w:szCs w:val="28"/>
          <w:lang w:val="en-US"/>
        </w:rPr>
        <w:t xml:space="preserve">3 mm. </w:t>
      </w:r>
    </w:p>
    <w:p w:rsidR="0006222D" w:rsidRPr="0006222D" w:rsidRDefault="0006222D" w:rsidP="0006222D">
      <w:pPr>
        <w:pStyle w:val="TableParagraph"/>
        <w:jc w:val="both"/>
        <w:rPr>
          <w:sz w:val="28"/>
          <w:szCs w:val="28"/>
          <w:lang w:val="en-US"/>
        </w:rPr>
      </w:pPr>
      <w:r w:rsidRPr="0006222D">
        <w:rPr>
          <w:sz w:val="28"/>
          <w:szCs w:val="28"/>
          <w:lang w:val="en-US"/>
        </w:rPr>
        <w:t>The minimum size of the glass is 100x100 mm.</w:t>
      </w:r>
    </w:p>
    <w:p w:rsidR="0006222D" w:rsidRDefault="0006222D" w:rsidP="0006222D">
      <w:pPr>
        <w:pStyle w:val="TableParagraph"/>
        <w:jc w:val="both"/>
        <w:rPr>
          <w:sz w:val="28"/>
          <w:szCs w:val="28"/>
          <w:lang w:val="en-US"/>
        </w:rPr>
      </w:pPr>
      <w:r w:rsidRPr="0006222D">
        <w:rPr>
          <w:sz w:val="28"/>
          <w:szCs w:val="28"/>
          <w:lang w:val="en-US"/>
        </w:rPr>
        <w:t>The maximum</w:t>
      </w:r>
      <w:r>
        <w:rPr>
          <w:sz w:val="28"/>
          <w:szCs w:val="28"/>
          <w:lang w:val="en-US"/>
        </w:rPr>
        <w:t xml:space="preserve"> size of the glass-3000x1200 mm</w:t>
      </w:r>
      <w:r w:rsidRPr="0006222D">
        <w:rPr>
          <w:sz w:val="28"/>
          <w:szCs w:val="28"/>
          <w:lang w:val="en-US"/>
        </w:rPr>
        <w:t xml:space="preserve"> (width is limited by the width of the film)</w:t>
      </w:r>
      <w:r>
        <w:rPr>
          <w:sz w:val="28"/>
          <w:szCs w:val="28"/>
          <w:lang w:val="en-US"/>
        </w:rPr>
        <w:t>.</w:t>
      </w:r>
    </w:p>
    <w:p w:rsidR="0006222D" w:rsidRDefault="0006222D" w:rsidP="0006222D">
      <w:pPr>
        <w:pStyle w:val="TableParagraph"/>
        <w:jc w:val="both"/>
        <w:rPr>
          <w:sz w:val="28"/>
          <w:szCs w:val="28"/>
          <w:lang w:val="en-US"/>
        </w:rPr>
      </w:pPr>
    </w:p>
    <w:p w:rsidR="0006222D" w:rsidRPr="0006222D" w:rsidRDefault="0006222D" w:rsidP="0006222D">
      <w:pPr>
        <w:pStyle w:val="TableParagraph"/>
        <w:jc w:val="both"/>
        <w:rPr>
          <w:b/>
          <w:sz w:val="28"/>
          <w:szCs w:val="28"/>
          <w:lang w:val="en-US"/>
        </w:rPr>
      </w:pPr>
      <w:r w:rsidRPr="0006222D">
        <w:rPr>
          <w:b/>
          <w:sz w:val="28"/>
          <w:szCs w:val="28"/>
          <w:lang w:val="en-US"/>
        </w:rPr>
        <w:t>4. Requirements for materials</w:t>
      </w:r>
      <w:r>
        <w:rPr>
          <w:b/>
          <w:sz w:val="28"/>
          <w:szCs w:val="28"/>
          <w:lang w:val="en-US"/>
        </w:rPr>
        <w:t>.</w:t>
      </w:r>
    </w:p>
    <w:p w:rsidR="0006222D" w:rsidRPr="0006222D" w:rsidRDefault="006B0760" w:rsidP="0006222D">
      <w:pPr>
        <w:pStyle w:val="TableParagraph"/>
        <w:jc w:val="both"/>
        <w:rPr>
          <w:sz w:val="28"/>
          <w:szCs w:val="28"/>
          <w:lang w:val="en-US"/>
        </w:rPr>
      </w:pPr>
      <w:r>
        <w:rPr>
          <w:sz w:val="28"/>
          <w:szCs w:val="28"/>
          <w:lang w:val="en-US"/>
        </w:rPr>
        <w:t>4.1 Glassware</w:t>
      </w:r>
      <w:r w:rsidR="0006222D" w:rsidRPr="0006222D">
        <w:rPr>
          <w:sz w:val="28"/>
          <w:szCs w:val="28"/>
          <w:lang w:val="en-US"/>
        </w:rPr>
        <w:t xml:space="preserve"> </w:t>
      </w:r>
      <w:r>
        <w:rPr>
          <w:sz w:val="28"/>
          <w:szCs w:val="28"/>
          <w:lang w:val="en-US"/>
        </w:rPr>
        <w:t>is produced  from</w:t>
      </w:r>
      <w:r w:rsidR="0006222D" w:rsidRPr="0006222D">
        <w:rPr>
          <w:sz w:val="28"/>
          <w:szCs w:val="28"/>
          <w:lang w:val="en-US"/>
        </w:rPr>
        <w:t>:</w:t>
      </w:r>
    </w:p>
    <w:p w:rsidR="0006222D" w:rsidRPr="0006222D" w:rsidRDefault="006B0760" w:rsidP="0006222D">
      <w:pPr>
        <w:pStyle w:val="TableParagraph"/>
        <w:jc w:val="both"/>
        <w:rPr>
          <w:sz w:val="28"/>
          <w:szCs w:val="28"/>
          <w:lang w:val="en-US"/>
        </w:rPr>
      </w:pPr>
      <w:r>
        <w:rPr>
          <w:sz w:val="28"/>
          <w:szCs w:val="28"/>
          <w:lang w:val="en-US"/>
        </w:rPr>
        <w:t>*</w:t>
      </w:r>
      <w:r w:rsidR="0006222D" w:rsidRPr="0006222D">
        <w:rPr>
          <w:sz w:val="28"/>
          <w:szCs w:val="28"/>
          <w:lang w:val="en-US"/>
        </w:rPr>
        <w:t xml:space="preserve"> </w:t>
      </w:r>
      <w:r>
        <w:rPr>
          <w:sz w:val="28"/>
          <w:szCs w:val="28"/>
          <w:lang w:val="en-US"/>
        </w:rPr>
        <w:t xml:space="preserve">flat </w:t>
      </w:r>
      <w:r w:rsidR="0006222D" w:rsidRPr="0006222D">
        <w:rPr>
          <w:sz w:val="28"/>
          <w:szCs w:val="28"/>
          <w:lang w:val="en-US"/>
        </w:rPr>
        <w:t>glass GOST 111-2001 brands M1-M7;</w:t>
      </w:r>
    </w:p>
    <w:p w:rsidR="0006222D" w:rsidRDefault="006B0760" w:rsidP="0006222D">
      <w:pPr>
        <w:pStyle w:val="TableParagraph"/>
        <w:jc w:val="both"/>
        <w:rPr>
          <w:sz w:val="28"/>
          <w:szCs w:val="28"/>
          <w:lang w:val="en-US"/>
        </w:rPr>
      </w:pPr>
      <w:r>
        <w:rPr>
          <w:sz w:val="28"/>
          <w:szCs w:val="28"/>
          <w:lang w:val="en-US"/>
        </w:rPr>
        <w:t>*</w:t>
      </w:r>
      <w:r w:rsidR="0006222D" w:rsidRPr="0006222D">
        <w:rPr>
          <w:sz w:val="28"/>
          <w:szCs w:val="28"/>
          <w:lang w:val="en-US"/>
        </w:rPr>
        <w:t xml:space="preserve"> glass with a decorative coating;</w:t>
      </w:r>
    </w:p>
    <w:p w:rsidR="006B0760" w:rsidRPr="006B0760" w:rsidRDefault="006B0760" w:rsidP="006B0760">
      <w:pPr>
        <w:pStyle w:val="TableParagraph"/>
        <w:jc w:val="both"/>
        <w:rPr>
          <w:sz w:val="28"/>
          <w:szCs w:val="28"/>
          <w:lang w:val="en-US"/>
        </w:rPr>
      </w:pPr>
      <w:r>
        <w:rPr>
          <w:sz w:val="28"/>
          <w:szCs w:val="28"/>
          <w:lang w:val="en-US"/>
        </w:rPr>
        <w:t xml:space="preserve">* </w:t>
      </w:r>
      <w:r w:rsidRPr="006B0760">
        <w:rPr>
          <w:sz w:val="28"/>
          <w:szCs w:val="28"/>
          <w:lang w:val="en-US"/>
        </w:rPr>
        <w:t>tempered glass GOST 54162-2010;</w:t>
      </w:r>
    </w:p>
    <w:p w:rsidR="006B0760" w:rsidRDefault="006B0760" w:rsidP="006B0760">
      <w:pPr>
        <w:pStyle w:val="TableParagraph"/>
        <w:jc w:val="both"/>
        <w:rPr>
          <w:sz w:val="28"/>
          <w:szCs w:val="28"/>
          <w:lang w:val="en-US"/>
        </w:rPr>
      </w:pPr>
      <w:r>
        <w:rPr>
          <w:sz w:val="28"/>
          <w:szCs w:val="28"/>
          <w:lang w:val="en-US"/>
        </w:rPr>
        <w:t xml:space="preserve">* </w:t>
      </w:r>
      <w:r w:rsidRPr="006B0760">
        <w:rPr>
          <w:sz w:val="28"/>
          <w:szCs w:val="28"/>
          <w:lang w:val="en-US"/>
        </w:rPr>
        <w:t>other types of glass according to the normative documentation approved in accordance with the established procedure.</w:t>
      </w:r>
    </w:p>
    <w:p w:rsidR="002152A2" w:rsidRDefault="002152A2" w:rsidP="006B0760">
      <w:pPr>
        <w:pStyle w:val="TableParagraph"/>
        <w:jc w:val="both"/>
        <w:rPr>
          <w:sz w:val="28"/>
          <w:szCs w:val="28"/>
          <w:lang w:val="en-US"/>
        </w:rPr>
      </w:pPr>
    </w:p>
    <w:p w:rsidR="002152A2" w:rsidRPr="002152A2" w:rsidRDefault="002152A2" w:rsidP="002152A2">
      <w:pPr>
        <w:pStyle w:val="TableParagraph"/>
        <w:jc w:val="both"/>
        <w:rPr>
          <w:sz w:val="28"/>
          <w:szCs w:val="28"/>
          <w:lang w:val="en-US"/>
        </w:rPr>
      </w:pPr>
      <w:r>
        <w:rPr>
          <w:sz w:val="28"/>
          <w:szCs w:val="28"/>
          <w:lang w:val="en-US"/>
        </w:rPr>
        <w:t>4.2 The client's m</w:t>
      </w:r>
      <w:r w:rsidRPr="002152A2">
        <w:rPr>
          <w:sz w:val="28"/>
          <w:szCs w:val="28"/>
          <w:lang w:val="en-US"/>
        </w:rPr>
        <w:t>aterial</w:t>
      </w:r>
      <w:r>
        <w:rPr>
          <w:sz w:val="28"/>
          <w:szCs w:val="28"/>
          <w:lang w:val="en-US"/>
        </w:rPr>
        <w:t>s</w:t>
      </w:r>
      <w:r w:rsidRPr="002152A2">
        <w:rPr>
          <w:sz w:val="28"/>
          <w:szCs w:val="28"/>
          <w:lang w:val="en-US"/>
        </w:rPr>
        <w:t>.</w:t>
      </w:r>
    </w:p>
    <w:p w:rsidR="002152A2" w:rsidRPr="002152A2" w:rsidRDefault="002152A2" w:rsidP="002152A2">
      <w:pPr>
        <w:pStyle w:val="TableParagraph"/>
        <w:jc w:val="both"/>
        <w:rPr>
          <w:sz w:val="28"/>
          <w:szCs w:val="28"/>
          <w:lang w:val="en-US"/>
        </w:rPr>
      </w:pPr>
      <w:r w:rsidRPr="002152A2">
        <w:rPr>
          <w:sz w:val="28"/>
          <w:szCs w:val="28"/>
          <w:lang w:val="en-US"/>
        </w:rPr>
        <w:t>4.2.1.</w:t>
      </w:r>
      <w:r w:rsidRPr="002152A2">
        <w:rPr>
          <w:sz w:val="28"/>
          <w:szCs w:val="28"/>
          <w:lang w:val="en-US"/>
        </w:rPr>
        <w:tab/>
        <w:t>O</w:t>
      </w:r>
      <w:r>
        <w:rPr>
          <w:sz w:val="28"/>
          <w:szCs w:val="28"/>
          <w:lang w:val="en-US"/>
        </w:rPr>
        <w:t>n the processing of the client</w:t>
      </w:r>
      <w:r w:rsidRPr="002152A2">
        <w:rPr>
          <w:sz w:val="28"/>
          <w:szCs w:val="28"/>
          <w:lang w:val="en-US"/>
        </w:rPr>
        <w:t>'s material (glass</w:t>
      </w:r>
      <w:r>
        <w:rPr>
          <w:sz w:val="28"/>
          <w:szCs w:val="28"/>
          <w:lang w:val="en-US"/>
        </w:rPr>
        <w:t>, mirrors), these specifications</w:t>
      </w:r>
      <w:r w:rsidRPr="002152A2">
        <w:rPr>
          <w:sz w:val="28"/>
          <w:szCs w:val="28"/>
          <w:lang w:val="en-US"/>
        </w:rPr>
        <w:t xml:space="preserve"> do not apply.</w:t>
      </w:r>
    </w:p>
    <w:p w:rsidR="002152A2" w:rsidRDefault="002152A2" w:rsidP="002152A2">
      <w:pPr>
        <w:pStyle w:val="TableParagraph"/>
        <w:jc w:val="both"/>
        <w:rPr>
          <w:sz w:val="28"/>
          <w:szCs w:val="28"/>
          <w:lang w:val="en-US"/>
        </w:rPr>
      </w:pPr>
      <w:r w:rsidRPr="002152A2">
        <w:rPr>
          <w:sz w:val="28"/>
          <w:szCs w:val="28"/>
          <w:lang w:val="en-US"/>
        </w:rPr>
        <w:t>4.2.2.</w:t>
      </w:r>
      <w:r w:rsidRPr="002152A2">
        <w:rPr>
          <w:sz w:val="28"/>
          <w:szCs w:val="28"/>
          <w:lang w:val="en-US"/>
        </w:rPr>
        <w:tab/>
        <w:t xml:space="preserve">All </w:t>
      </w:r>
      <w:r w:rsidR="00C22105">
        <w:rPr>
          <w:sz w:val="28"/>
          <w:szCs w:val="28"/>
          <w:lang w:val="en-US"/>
        </w:rPr>
        <w:t xml:space="preserve">manipulations with the client's materials are performed </w:t>
      </w:r>
      <w:r w:rsidRPr="002152A2">
        <w:rPr>
          <w:sz w:val="28"/>
          <w:szCs w:val="28"/>
          <w:lang w:val="en-US"/>
        </w:rPr>
        <w:t>without guarantee of quality of works and integrity of material.</w:t>
      </w:r>
    </w:p>
    <w:p w:rsidR="00C22105" w:rsidRDefault="00C22105" w:rsidP="002152A2">
      <w:pPr>
        <w:pStyle w:val="TableParagraph"/>
        <w:jc w:val="both"/>
        <w:rPr>
          <w:sz w:val="28"/>
          <w:szCs w:val="28"/>
          <w:lang w:val="en-US"/>
        </w:rPr>
      </w:pPr>
    </w:p>
    <w:p w:rsidR="00C22105" w:rsidRDefault="00C22105" w:rsidP="002152A2">
      <w:pPr>
        <w:pStyle w:val="TableParagraph"/>
        <w:jc w:val="both"/>
        <w:rPr>
          <w:sz w:val="28"/>
          <w:szCs w:val="28"/>
          <w:lang w:val="en-US"/>
        </w:rPr>
      </w:pPr>
    </w:p>
    <w:p w:rsidR="00C22105" w:rsidRPr="00C22105" w:rsidRDefault="00C22105" w:rsidP="00C22105">
      <w:pPr>
        <w:pStyle w:val="TableParagraph"/>
        <w:jc w:val="both"/>
        <w:rPr>
          <w:b/>
          <w:sz w:val="28"/>
          <w:szCs w:val="28"/>
          <w:lang w:val="en-US"/>
        </w:rPr>
      </w:pPr>
      <w:r w:rsidRPr="00C22105">
        <w:rPr>
          <w:b/>
          <w:sz w:val="28"/>
          <w:szCs w:val="28"/>
          <w:lang w:val="en-US"/>
        </w:rPr>
        <w:t>5.</w:t>
      </w:r>
      <w:r w:rsidRPr="00C22105">
        <w:rPr>
          <w:b/>
          <w:sz w:val="28"/>
          <w:szCs w:val="28"/>
          <w:lang w:val="en-US"/>
        </w:rPr>
        <w:tab/>
        <w:t>Packaging</w:t>
      </w:r>
      <w:r>
        <w:rPr>
          <w:b/>
          <w:sz w:val="28"/>
          <w:szCs w:val="28"/>
          <w:lang w:val="en-US"/>
        </w:rPr>
        <w:t>.</w:t>
      </w:r>
    </w:p>
    <w:p w:rsidR="00C22105" w:rsidRPr="00C22105" w:rsidRDefault="00C22105" w:rsidP="00C22105">
      <w:pPr>
        <w:pStyle w:val="TableParagraph"/>
        <w:jc w:val="both"/>
        <w:rPr>
          <w:sz w:val="28"/>
          <w:szCs w:val="28"/>
          <w:lang w:val="en-US"/>
        </w:rPr>
      </w:pPr>
      <w:r w:rsidRPr="00C22105">
        <w:rPr>
          <w:sz w:val="28"/>
          <w:szCs w:val="28"/>
          <w:lang w:val="en-US"/>
        </w:rPr>
        <w:t>5.1</w:t>
      </w:r>
      <w:r>
        <w:rPr>
          <w:sz w:val="28"/>
          <w:szCs w:val="28"/>
          <w:lang w:val="en-US"/>
        </w:rPr>
        <w:t>. T</w:t>
      </w:r>
      <w:r w:rsidRPr="00C22105">
        <w:rPr>
          <w:sz w:val="28"/>
          <w:szCs w:val="28"/>
          <w:lang w:val="en-US"/>
        </w:rPr>
        <w:t>he package must contain products of the same name, color, size.</w:t>
      </w:r>
    </w:p>
    <w:p w:rsidR="00C22105" w:rsidRPr="00C22105" w:rsidRDefault="00C22105" w:rsidP="00C22105">
      <w:pPr>
        <w:pStyle w:val="TableParagraph"/>
        <w:jc w:val="both"/>
        <w:rPr>
          <w:sz w:val="28"/>
          <w:szCs w:val="28"/>
          <w:lang w:val="en-US"/>
        </w:rPr>
      </w:pPr>
      <w:r w:rsidRPr="00C22105">
        <w:rPr>
          <w:sz w:val="28"/>
          <w:szCs w:val="28"/>
          <w:lang w:val="en-US"/>
        </w:rPr>
        <w:t>5.2</w:t>
      </w:r>
      <w:r>
        <w:rPr>
          <w:sz w:val="28"/>
          <w:szCs w:val="28"/>
          <w:lang w:val="en-US"/>
        </w:rPr>
        <w:t>. The c</w:t>
      </w:r>
      <w:r w:rsidRPr="00C22105">
        <w:rPr>
          <w:sz w:val="28"/>
          <w:szCs w:val="28"/>
          <w:lang w:val="en-US"/>
        </w:rPr>
        <w:t>over layer of the package shall be made of paper or corrugated cardboard.</w:t>
      </w:r>
    </w:p>
    <w:p w:rsidR="00C22105" w:rsidRPr="00C22105" w:rsidRDefault="00C22105" w:rsidP="00C22105">
      <w:pPr>
        <w:pStyle w:val="TableParagraph"/>
        <w:jc w:val="both"/>
        <w:rPr>
          <w:sz w:val="28"/>
          <w:szCs w:val="28"/>
          <w:lang w:val="en-US"/>
        </w:rPr>
      </w:pPr>
      <w:r w:rsidRPr="00C22105">
        <w:rPr>
          <w:sz w:val="28"/>
          <w:szCs w:val="28"/>
          <w:lang w:val="en-US"/>
        </w:rPr>
        <w:t>5.3</w:t>
      </w:r>
      <w:r>
        <w:rPr>
          <w:sz w:val="28"/>
          <w:szCs w:val="28"/>
          <w:lang w:val="en-US"/>
        </w:rPr>
        <w:t>. The w</w:t>
      </w:r>
      <w:r w:rsidRPr="00C22105">
        <w:rPr>
          <w:sz w:val="28"/>
          <w:szCs w:val="28"/>
          <w:lang w:val="en-US"/>
        </w:rPr>
        <w:t xml:space="preserve">eight of one </w:t>
      </w:r>
      <w:r>
        <w:rPr>
          <w:sz w:val="28"/>
          <w:szCs w:val="28"/>
          <w:lang w:val="en-US"/>
        </w:rPr>
        <w:t>products package</w:t>
      </w:r>
      <w:r w:rsidRPr="00C22105">
        <w:rPr>
          <w:sz w:val="28"/>
          <w:szCs w:val="28"/>
          <w:lang w:val="en-US"/>
        </w:rPr>
        <w:t xml:space="preserve"> </w:t>
      </w:r>
      <w:r>
        <w:rPr>
          <w:sz w:val="28"/>
          <w:szCs w:val="28"/>
          <w:lang w:val="en-US"/>
        </w:rPr>
        <w:t>should not exceed</w:t>
      </w:r>
      <w:r w:rsidRPr="00C22105">
        <w:rPr>
          <w:sz w:val="28"/>
          <w:szCs w:val="28"/>
          <w:lang w:val="en-US"/>
        </w:rPr>
        <w:t xml:space="preserve"> 25-30 kg.</w:t>
      </w:r>
    </w:p>
    <w:p w:rsidR="00C22105" w:rsidRPr="00C22105" w:rsidRDefault="00C22105" w:rsidP="00C22105">
      <w:pPr>
        <w:pStyle w:val="TableParagraph"/>
        <w:jc w:val="both"/>
        <w:rPr>
          <w:sz w:val="28"/>
          <w:szCs w:val="28"/>
          <w:lang w:val="en-US"/>
        </w:rPr>
      </w:pPr>
      <w:r w:rsidRPr="00C22105">
        <w:rPr>
          <w:sz w:val="28"/>
          <w:szCs w:val="28"/>
          <w:lang w:val="en-US"/>
        </w:rPr>
        <w:lastRenderedPageBreak/>
        <w:t>5.4</w:t>
      </w:r>
      <w:r>
        <w:rPr>
          <w:sz w:val="28"/>
          <w:szCs w:val="28"/>
          <w:lang w:val="en-US"/>
        </w:rPr>
        <w:t>.</w:t>
      </w:r>
      <w:r w:rsidRPr="00C22105">
        <w:rPr>
          <w:sz w:val="28"/>
          <w:szCs w:val="28"/>
          <w:lang w:val="en-US"/>
        </w:rPr>
        <w:t xml:space="preserve"> </w:t>
      </w:r>
      <w:r>
        <w:rPr>
          <w:sz w:val="28"/>
          <w:szCs w:val="28"/>
          <w:lang w:val="en-US"/>
        </w:rPr>
        <w:t>Glassware with an area less than 0.005 sq.</w:t>
      </w:r>
      <w:r w:rsidRPr="00C22105">
        <w:rPr>
          <w:sz w:val="28"/>
          <w:szCs w:val="28"/>
          <w:lang w:val="en-US"/>
        </w:rPr>
        <w:t xml:space="preserve"> </w:t>
      </w:r>
      <w:r>
        <w:rPr>
          <w:sz w:val="28"/>
          <w:szCs w:val="28"/>
          <w:lang w:val="en-US"/>
        </w:rPr>
        <w:t>m could be packed one encasement</w:t>
      </w:r>
      <w:r w:rsidRPr="00C22105">
        <w:rPr>
          <w:sz w:val="28"/>
          <w:szCs w:val="28"/>
          <w:lang w:val="en-US"/>
        </w:rPr>
        <w:t xml:space="preserve"> of not more than 10 PCs.</w:t>
      </w:r>
    </w:p>
    <w:p w:rsidR="00C22105" w:rsidRPr="00C22105" w:rsidRDefault="00C22105" w:rsidP="00C22105">
      <w:pPr>
        <w:pStyle w:val="TableParagraph"/>
        <w:jc w:val="both"/>
        <w:rPr>
          <w:sz w:val="28"/>
          <w:szCs w:val="28"/>
          <w:lang w:val="en-US"/>
        </w:rPr>
      </w:pPr>
      <w:r>
        <w:rPr>
          <w:sz w:val="28"/>
          <w:szCs w:val="28"/>
          <w:lang w:val="en-US"/>
        </w:rPr>
        <w:t>5.5. Glassware</w:t>
      </w:r>
      <w:r w:rsidRPr="00C22105">
        <w:rPr>
          <w:sz w:val="28"/>
          <w:szCs w:val="28"/>
          <w:lang w:val="en-US"/>
        </w:rPr>
        <w:t xml:space="preserve"> with Bevels </w:t>
      </w:r>
      <w:r>
        <w:rPr>
          <w:sz w:val="28"/>
          <w:szCs w:val="28"/>
          <w:lang w:val="en-US"/>
        </w:rPr>
        <w:t xml:space="preserve">or other elements that protrude </w:t>
      </w:r>
      <w:r w:rsidRPr="00C22105">
        <w:rPr>
          <w:sz w:val="28"/>
          <w:szCs w:val="28"/>
          <w:lang w:val="en-US"/>
        </w:rPr>
        <w:t>relative</w:t>
      </w:r>
      <w:r>
        <w:rPr>
          <w:sz w:val="28"/>
          <w:szCs w:val="28"/>
          <w:lang w:val="en-US"/>
        </w:rPr>
        <w:t xml:space="preserve"> to the plane of the parts are p</w:t>
      </w:r>
      <w:r w:rsidRPr="00C22105">
        <w:rPr>
          <w:sz w:val="28"/>
          <w:szCs w:val="28"/>
          <w:lang w:val="en-US"/>
        </w:rPr>
        <w:t>acked in corrugated cardboard two products with the back side to each other.</w:t>
      </w:r>
    </w:p>
    <w:p w:rsidR="00C22105" w:rsidRDefault="00C22105" w:rsidP="00C22105">
      <w:pPr>
        <w:pStyle w:val="TableParagraph"/>
        <w:jc w:val="both"/>
        <w:rPr>
          <w:sz w:val="28"/>
          <w:szCs w:val="28"/>
          <w:lang w:val="en-US"/>
        </w:rPr>
      </w:pPr>
      <w:r w:rsidRPr="00C22105">
        <w:rPr>
          <w:sz w:val="28"/>
          <w:szCs w:val="28"/>
          <w:lang w:val="en-US"/>
        </w:rPr>
        <w:t>5.6</w:t>
      </w:r>
      <w:r>
        <w:rPr>
          <w:sz w:val="28"/>
          <w:szCs w:val="28"/>
          <w:lang w:val="en-US"/>
        </w:rPr>
        <w:t>. A</w:t>
      </w:r>
      <w:r w:rsidRPr="00C22105">
        <w:rPr>
          <w:sz w:val="28"/>
          <w:szCs w:val="28"/>
          <w:lang w:val="en-US"/>
        </w:rPr>
        <w:t>fter packing in paper or corrugated cardboard products are placed in boxes.</w:t>
      </w:r>
    </w:p>
    <w:p w:rsidR="00C22105" w:rsidRPr="009A2FFA" w:rsidRDefault="00C22105" w:rsidP="002152A2">
      <w:pPr>
        <w:pStyle w:val="TableParagraph"/>
        <w:jc w:val="both"/>
        <w:rPr>
          <w:sz w:val="28"/>
          <w:szCs w:val="28"/>
          <w:lang w:val="en-US"/>
        </w:rPr>
      </w:pPr>
    </w:p>
    <w:p w:rsidR="00D86338" w:rsidRPr="00D86338" w:rsidRDefault="00D86338" w:rsidP="00D86338">
      <w:pPr>
        <w:pStyle w:val="TableParagraph"/>
        <w:jc w:val="both"/>
        <w:rPr>
          <w:b/>
          <w:sz w:val="28"/>
          <w:szCs w:val="28"/>
          <w:lang w:val="en-US"/>
        </w:rPr>
      </w:pPr>
      <w:r w:rsidRPr="00D86338">
        <w:rPr>
          <w:b/>
          <w:sz w:val="28"/>
          <w:szCs w:val="28"/>
          <w:lang w:val="en-US"/>
        </w:rPr>
        <w:t>6.</w:t>
      </w:r>
      <w:r w:rsidRPr="00D86338">
        <w:rPr>
          <w:b/>
          <w:sz w:val="28"/>
          <w:szCs w:val="28"/>
          <w:lang w:val="en-US"/>
        </w:rPr>
        <w:tab/>
        <w:t>Transportation and storage.</w:t>
      </w:r>
    </w:p>
    <w:p w:rsidR="00D86338" w:rsidRPr="00D86338" w:rsidRDefault="00D86338" w:rsidP="00D86338">
      <w:pPr>
        <w:pStyle w:val="TableParagraph"/>
        <w:jc w:val="both"/>
        <w:rPr>
          <w:sz w:val="28"/>
          <w:szCs w:val="28"/>
          <w:lang w:val="en-US"/>
        </w:rPr>
      </w:pPr>
      <w:r w:rsidRPr="00D86338">
        <w:rPr>
          <w:sz w:val="28"/>
          <w:szCs w:val="28"/>
          <w:lang w:val="en-US"/>
        </w:rPr>
        <w:t xml:space="preserve">6.1 </w:t>
      </w:r>
      <w:r>
        <w:rPr>
          <w:sz w:val="28"/>
          <w:szCs w:val="28"/>
          <w:lang w:val="en-US"/>
        </w:rPr>
        <w:t>Glassware should</w:t>
      </w:r>
      <w:r w:rsidRPr="00D86338">
        <w:rPr>
          <w:sz w:val="28"/>
          <w:szCs w:val="28"/>
          <w:lang w:val="en-US"/>
        </w:rPr>
        <w:t xml:space="preserve"> be transported by any </w:t>
      </w:r>
      <w:r>
        <w:rPr>
          <w:sz w:val="28"/>
          <w:szCs w:val="28"/>
          <w:lang w:val="en-US"/>
        </w:rPr>
        <w:t xml:space="preserve">kind </w:t>
      </w:r>
      <w:r w:rsidRPr="00D86338">
        <w:rPr>
          <w:sz w:val="28"/>
          <w:szCs w:val="28"/>
          <w:lang w:val="en-US"/>
        </w:rPr>
        <w:t xml:space="preserve">of transport provided </w:t>
      </w:r>
      <w:r>
        <w:rPr>
          <w:sz w:val="28"/>
          <w:szCs w:val="28"/>
          <w:lang w:val="en-US"/>
        </w:rPr>
        <w:t xml:space="preserve">its </w:t>
      </w:r>
      <w:r w:rsidRPr="00D86338">
        <w:rPr>
          <w:sz w:val="28"/>
          <w:szCs w:val="28"/>
          <w:lang w:val="en-US"/>
        </w:rPr>
        <w:t>safe</w:t>
      </w:r>
      <w:r>
        <w:rPr>
          <w:sz w:val="28"/>
          <w:szCs w:val="28"/>
          <w:lang w:val="en-US"/>
        </w:rPr>
        <w:t>ty</w:t>
      </w:r>
      <w:r w:rsidRPr="00D86338">
        <w:rPr>
          <w:sz w:val="28"/>
          <w:szCs w:val="28"/>
          <w:lang w:val="en-US"/>
        </w:rPr>
        <w:t xml:space="preserve"> and protected from mechanical damage.</w:t>
      </w:r>
    </w:p>
    <w:p w:rsidR="00D86338" w:rsidRPr="00D86338" w:rsidRDefault="00D86338" w:rsidP="00D86338">
      <w:pPr>
        <w:pStyle w:val="TableParagraph"/>
        <w:jc w:val="both"/>
        <w:rPr>
          <w:sz w:val="28"/>
          <w:szCs w:val="28"/>
          <w:lang w:val="en-US"/>
        </w:rPr>
      </w:pPr>
      <w:r w:rsidRPr="00D86338">
        <w:rPr>
          <w:sz w:val="28"/>
          <w:szCs w:val="28"/>
          <w:lang w:val="en-US"/>
        </w:rPr>
        <w:t>6.2</w:t>
      </w:r>
      <w:r>
        <w:rPr>
          <w:sz w:val="28"/>
          <w:szCs w:val="28"/>
          <w:lang w:val="en-US"/>
        </w:rPr>
        <w:t>.</w:t>
      </w:r>
      <w:r w:rsidRPr="00D86338">
        <w:rPr>
          <w:sz w:val="28"/>
          <w:szCs w:val="28"/>
          <w:lang w:val="en-US"/>
        </w:rPr>
        <w:t xml:space="preserve"> If the transport package is wet, it is necessary to unpack the products in the </w:t>
      </w:r>
      <w:r>
        <w:rPr>
          <w:sz w:val="28"/>
          <w:szCs w:val="28"/>
          <w:lang w:val="en-US"/>
        </w:rPr>
        <w:t xml:space="preserve">clients stock </w:t>
      </w:r>
      <w:r w:rsidRPr="00D86338">
        <w:rPr>
          <w:sz w:val="28"/>
          <w:szCs w:val="28"/>
          <w:lang w:val="en-US"/>
        </w:rPr>
        <w:t>as soon as possible, wipe with a clean dry material and dry.</w:t>
      </w:r>
    </w:p>
    <w:p w:rsidR="00D86338" w:rsidRPr="00D86338" w:rsidRDefault="00D86338" w:rsidP="00D86338">
      <w:pPr>
        <w:pStyle w:val="TableParagraph"/>
        <w:jc w:val="both"/>
        <w:rPr>
          <w:sz w:val="28"/>
          <w:szCs w:val="28"/>
          <w:lang w:val="en-US"/>
        </w:rPr>
      </w:pPr>
      <w:r w:rsidRPr="00D86338">
        <w:rPr>
          <w:sz w:val="28"/>
          <w:szCs w:val="28"/>
          <w:lang w:val="en-US"/>
        </w:rPr>
        <w:t>6.3</w:t>
      </w:r>
      <w:r>
        <w:rPr>
          <w:sz w:val="28"/>
          <w:szCs w:val="28"/>
          <w:lang w:val="en-US"/>
        </w:rPr>
        <w:t>. D</w:t>
      </w:r>
      <w:r w:rsidRPr="00D86338">
        <w:rPr>
          <w:sz w:val="28"/>
          <w:szCs w:val="28"/>
          <w:lang w:val="en-US"/>
        </w:rPr>
        <w:t>uring storage and operation of glass is not allowed:</w:t>
      </w:r>
    </w:p>
    <w:p w:rsidR="00D86338" w:rsidRPr="00D86338" w:rsidRDefault="00D86338" w:rsidP="00D86338">
      <w:pPr>
        <w:pStyle w:val="TableParagraph"/>
        <w:jc w:val="both"/>
        <w:rPr>
          <w:sz w:val="28"/>
          <w:szCs w:val="28"/>
          <w:lang w:val="en-US"/>
        </w:rPr>
      </w:pPr>
      <w:r>
        <w:rPr>
          <w:sz w:val="28"/>
          <w:szCs w:val="28"/>
          <w:lang w:val="en-US"/>
        </w:rPr>
        <w:t xml:space="preserve">* </w:t>
      </w:r>
      <w:r w:rsidRPr="00D86338">
        <w:rPr>
          <w:sz w:val="28"/>
          <w:szCs w:val="28"/>
          <w:lang w:val="en-US"/>
        </w:rPr>
        <w:t>mutual touch of glasses without laying paper between them, as well as touch on solid objects;</w:t>
      </w:r>
    </w:p>
    <w:p w:rsidR="00D86338" w:rsidRPr="00D86338" w:rsidRDefault="00D86338" w:rsidP="00D86338">
      <w:pPr>
        <w:pStyle w:val="TableParagraph"/>
        <w:jc w:val="both"/>
        <w:rPr>
          <w:sz w:val="28"/>
          <w:szCs w:val="28"/>
          <w:lang w:val="en-US"/>
        </w:rPr>
      </w:pPr>
      <w:r>
        <w:rPr>
          <w:sz w:val="28"/>
          <w:szCs w:val="28"/>
          <w:lang w:val="en-US"/>
        </w:rPr>
        <w:t>*</w:t>
      </w:r>
      <w:r w:rsidRPr="00D86338">
        <w:rPr>
          <w:sz w:val="28"/>
          <w:szCs w:val="28"/>
          <w:lang w:val="en-US"/>
        </w:rPr>
        <w:t>wiping the glass with a hard cloth, and a cloth that includes scratching inclusions;</w:t>
      </w:r>
    </w:p>
    <w:p w:rsidR="00D86338" w:rsidRPr="00D86338" w:rsidRDefault="00D86338" w:rsidP="00D86338">
      <w:pPr>
        <w:pStyle w:val="TableParagraph"/>
        <w:jc w:val="both"/>
        <w:rPr>
          <w:sz w:val="28"/>
          <w:szCs w:val="28"/>
          <w:lang w:val="en-US"/>
        </w:rPr>
      </w:pPr>
      <w:r>
        <w:rPr>
          <w:sz w:val="28"/>
          <w:szCs w:val="28"/>
          <w:lang w:val="en-US"/>
        </w:rPr>
        <w:t>* hit</w:t>
      </w:r>
      <w:r w:rsidRPr="00D86338">
        <w:rPr>
          <w:sz w:val="28"/>
          <w:szCs w:val="28"/>
          <w:lang w:val="en-US"/>
        </w:rPr>
        <w:t>s with hard objects;</w:t>
      </w:r>
    </w:p>
    <w:p w:rsidR="00D86338" w:rsidRPr="00D86338" w:rsidRDefault="00D86338" w:rsidP="00D86338">
      <w:pPr>
        <w:pStyle w:val="TableParagraph"/>
        <w:jc w:val="both"/>
        <w:rPr>
          <w:sz w:val="28"/>
          <w:szCs w:val="28"/>
          <w:lang w:val="en-US"/>
        </w:rPr>
      </w:pPr>
      <w:r>
        <w:rPr>
          <w:sz w:val="28"/>
          <w:szCs w:val="28"/>
          <w:lang w:val="en-US"/>
        </w:rPr>
        <w:t>*</w:t>
      </w:r>
      <w:r w:rsidRPr="00D86338">
        <w:rPr>
          <w:sz w:val="28"/>
          <w:szCs w:val="28"/>
          <w:lang w:val="en-US"/>
        </w:rPr>
        <w:t>long-term presence of moisture on the surface (in case of moisture, wipe with a dry clean cloth);</w:t>
      </w:r>
    </w:p>
    <w:p w:rsidR="00D86338" w:rsidRPr="00D86338" w:rsidRDefault="00D86338" w:rsidP="00D86338">
      <w:pPr>
        <w:pStyle w:val="TableParagraph"/>
        <w:jc w:val="both"/>
        <w:rPr>
          <w:sz w:val="28"/>
          <w:szCs w:val="28"/>
          <w:lang w:val="en-US"/>
        </w:rPr>
      </w:pPr>
      <w:r>
        <w:rPr>
          <w:sz w:val="28"/>
          <w:szCs w:val="28"/>
          <w:lang w:val="en-US"/>
        </w:rPr>
        <w:t xml:space="preserve">* </w:t>
      </w:r>
      <w:r w:rsidRPr="00D86338">
        <w:rPr>
          <w:sz w:val="28"/>
          <w:szCs w:val="28"/>
          <w:lang w:val="en-US"/>
        </w:rPr>
        <w:t>chemically active materials use</w:t>
      </w:r>
    </w:p>
    <w:p w:rsidR="00D86338" w:rsidRPr="00D86338" w:rsidRDefault="00D86338" w:rsidP="00D86338">
      <w:pPr>
        <w:pStyle w:val="TableParagraph"/>
        <w:jc w:val="both"/>
        <w:rPr>
          <w:sz w:val="28"/>
          <w:szCs w:val="28"/>
          <w:lang w:val="en-US"/>
        </w:rPr>
      </w:pPr>
      <w:r w:rsidRPr="00D86338">
        <w:rPr>
          <w:sz w:val="28"/>
          <w:szCs w:val="28"/>
          <w:lang w:val="en-US"/>
        </w:rPr>
        <w:t>(sealants, adhesives containing solvent, acid, alkali, etc.)</w:t>
      </w:r>
      <w:r>
        <w:rPr>
          <w:sz w:val="28"/>
          <w:szCs w:val="28"/>
          <w:lang w:val="en-US"/>
        </w:rPr>
        <w:t xml:space="preserve"> during</w:t>
      </w:r>
      <w:r w:rsidRPr="00D86338">
        <w:rPr>
          <w:sz w:val="28"/>
          <w:szCs w:val="28"/>
          <w:lang w:val="en-US"/>
        </w:rPr>
        <w:t xml:space="preserve"> </w:t>
      </w:r>
      <w:r>
        <w:rPr>
          <w:sz w:val="28"/>
          <w:szCs w:val="28"/>
          <w:lang w:val="en-US"/>
        </w:rPr>
        <w:t>the installation of</w:t>
      </w:r>
      <w:r w:rsidRPr="00D86338">
        <w:rPr>
          <w:sz w:val="28"/>
          <w:szCs w:val="28"/>
          <w:lang w:val="en-US"/>
        </w:rPr>
        <w:t xml:space="preserve"> mirrors or painted glasses to avoid delamination of the product</w:t>
      </w:r>
    </w:p>
    <w:p w:rsidR="00D86338" w:rsidRDefault="00D86338" w:rsidP="00D86338">
      <w:pPr>
        <w:pStyle w:val="TableParagraph"/>
        <w:jc w:val="both"/>
        <w:rPr>
          <w:sz w:val="28"/>
          <w:szCs w:val="28"/>
          <w:lang w:val="en-US"/>
        </w:rPr>
      </w:pPr>
      <w:r>
        <w:rPr>
          <w:sz w:val="28"/>
          <w:szCs w:val="28"/>
          <w:lang w:val="en-US"/>
        </w:rPr>
        <w:t>*</w:t>
      </w:r>
      <w:r w:rsidR="008C6F1B">
        <w:rPr>
          <w:sz w:val="28"/>
          <w:szCs w:val="28"/>
          <w:lang w:val="en-US"/>
        </w:rPr>
        <w:t xml:space="preserve"> </w:t>
      </w:r>
      <w:r w:rsidRPr="00D86338">
        <w:rPr>
          <w:sz w:val="28"/>
          <w:szCs w:val="28"/>
          <w:lang w:val="en-US"/>
        </w:rPr>
        <w:t>expose products to low and high temperatures (less than 3° more than 40°) and humidity more than 70%</w:t>
      </w:r>
      <w:r w:rsidR="008C6F1B">
        <w:rPr>
          <w:sz w:val="28"/>
          <w:szCs w:val="28"/>
          <w:lang w:val="en-US"/>
        </w:rPr>
        <w:t>.</w:t>
      </w:r>
    </w:p>
    <w:p w:rsidR="008C6F1B" w:rsidRDefault="008C6F1B" w:rsidP="00D86338">
      <w:pPr>
        <w:pStyle w:val="TableParagraph"/>
        <w:jc w:val="both"/>
        <w:rPr>
          <w:sz w:val="28"/>
          <w:szCs w:val="28"/>
          <w:lang w:val="en-US"/>
        </w:rPr>
      </w:pPr>
      <w:r>
        <w:rPr>
          <w:sz w:val="28"/>
          <w:szCs w:val="28"/>
          <w:lang w:val="en-US"/>
        </w:rPr>
        <w:t xml:space="preserve">6.4. Glassware </w:t>
      </w:r>
      <w:r w:rsidRPr="008C6F1B">
        <w:rPr>
          <w:sz w:val="28"/>
          <w:szCs w:val="28"/>
          <w:lang w:val="en-US"/>
        </w:rPr>
        <w:t xml:space="preserve"> is recommended to store and </w:t>
      </w:r>
      <w:r>
        <w:rPr>
          <w:sz w:val="28"/>
          <w:szCs w:val="28"/>
          <w:lang w:val="en-US"/>
        </w:rPr>
        <w:t xml:space="preserve">use </w:t>
      </w:r>
      <w:r w:rsidRPr="008C6F1B">
        <w:rPr>
          <w:sz w:val="28"/>
          <w:szCs w:val="28"/>
          <w:lang w:val="en-US"/>
        </w:rPr>
        <w:t>in dry, ventilated, heated, closed rooms (store in a vertical position</w:t>
      </w:r>
      <w:r>
        <w:rPr>
          <w:sz w:val="28"/>
          <w:szCs w:val="28"/>
          <w:lang w:val="en-US"/>
        </w:rPr>
        <w:t>)</w:t>
      </w:r>
      <w:r w:rsidRPr="008C6F1B">
        <w:rPr>
          <w:sz w:val="28"/>
          <w:szCs w:val="28"/>
          <w:lang w:val="en-US"/>
        </w:rPr>
        <w:t>.</w:t>
      </w:r>
    </w:p>
    <w:p w:rsidR="008C6F1B" w:rsidRDefault="008C6F1B" w:rsidP="00D86338">
      <w:pPr>
        <w:pStyle w:val="TableParagraph"/>
        <w:jc w:val="both"/>
        <w:rPr>
          <w:sz w:val="28"/>
          <w:szCs w:val="28"/>
          <w:lang w:val="en-US"/>
        </w:rPr>
      </w:pPr>
    </w:p>
    <w:p w:rsidR="008C6F1B" w:rsidRPr="008C6F1B" w:rsidRDefault="008C6F1B" w:rsidP="008C6F1B">
      <w:pPr>
        <w:pStyle w:val="TableParagraph"/>
        <w:jc w:val="both"/>
        <w:rPr>
          <w:b/>
          <w:sz w:val="28"/>
          <w:szCs w:val="28"/>
          <w:lang w:val="en-US"/>
        </w:rPr>
      </w:pPr>
      <w:r w:rsidRPr="008C6F1B">
        <w:rPr>
          <w:b/>
          <w:sz w:val="28"/>
          <w:szCs w:val="28"/>
          <w:lang w:val="en-US"/>
        </w:rPr>
        <w:t>7. Reception rules.</w:t>
      </w:r>
    </w:p>
    <w:p w:rsidR="008C6F1B" w:rsidRPr="008C6F1B" w:rsidRDefault="008C6F1B" w:rsidP="008C6F1B">
      <w:pPr>
        <w:pStyle w:val="TableParagraph"/>
        <w:jc w:val="both"/>
        <w:rPr>
          <w:sz w:val="28"/>
          <w:szCs w:val="28"/>
          <w:lang w:val="en-US"/>
        </w:rPr>
      </w:pPr>
      <w:r w:rsidRPr="008C6F1B">
        <w:rPr>
          <w:sz w:val="28"/>
          <w:szCs w:val="28"/>
          <w:lang w:val="en-US"/>
        </w:rPr>
        <w:t>7.1 Products are accepted individually or in batches.</w:t>
      </w:r>
    </w:p>
    <w:p w:rsidR="008C6F1B" w:rsidRPr="008C6F1B" w:rsidRDefault="008C6F1B" w:rsidP="008C6F1B">
      <w:pPr>
        <w:pStyle w:val="TableParagraph"/>
        <w:jc w:val="both"/>
        <w:rPr>
          <w:sz w:val="28"/>
          <w:szCs w:val="28"/>
          <w:lang w:val="en-US"/>
        </w:rPr>
      </w:pPr>
      <w:r>
        <w:rPr>
          <w:sz w:val="28"/>
          <w:szCs w:val="28"/>
          <w:lang w:val="en-US"/>
        </w:rPr>
        <w:t>Batch</w:t>
      </w:r>
      <w:r w:rsidRPr="008C6F1B">
        <w:rPr>
          <w:sz w:val="28"/>
          <w:szCs w:val="28"/>
          <w:lang w:val="en-US"/>
        </w:rPr>
        <w:t xml:space="preserve"> is the number of products of</w:t>
      </w:r>
      <w:r>
        <w:rPr>
          <w:sz w:val="28"/>
          <w:szCs w:val="28"/>
          <w:lang w:val="en-US"/>
        </w:rPr>
        <w:t xml:space="preserve"> the same type and size, paperwork</w:t>
      </w:r>
      <w:r w:rsidRPr="008C6F1B">
        <w:rPr>
          <w:sz w:val="28"/>
          <w:szCs w:val="28"/>
          <w:lang w:val="en-US"/>
        </w:rPr>
        <w:t>ed with one</w:t>
      </w:r>
    </w:p>
    <w:p w:rsidR="008C6F1B" w:rsidRPr="008C6F1B" w:rsidRDefault="008C6F1B" w:rsidP="008C6F1B">
      <w:pPr>
        <w:pStyle w:val="TableParagraph"/>
        <w:jc w:val="both"/>
        <w:rPr>
          <w:sz w:val="28"/>
          <w:szCs w:val="28"/>
          <w:lang w:val="en-US"/>
        </w:rPr>
      </w:pPr>
      <w:r w:rsidRPr="008C6F1B">
        <w:rPr>
          <w:sz w:val="28"/>
          <w:szCs w:val="28"/>
          <w:lang w:val="en-US"/>
        </w:rPr>
        <w:t>1) name of the manufacturer;</w:t>
      </w:r>
    </w:p>
    <w:p w:rsidR="008C6F1B" w:rsidRPr="008C6F1B" w:rsidRDefault="008C6F1B" w:rsidP="008C6F1B">
      <w:pPr>
        <w:pStyle w:val="TableParagraph"/>
        <w:jc w:val="both"/>
        <w:rPr>
          <w:sz w:val="28"/>
          <w:szCs w:val="28"/>
          <w:lang w:val="en-US"/>
        </w:rPr>
      </w:pPr>
      <w:r w:rsidRPr="008C6F1B">
        <w:rPr>
          <w:sz w:val="28"/>
          <w:szCs w:val="28"/>
          <w:lang w:val="en-US"/>
        </w:rPr>
        <w:t>2) n</w:t>
      </w:r>
      <w:r>
        <w:rPr>
          <w:sz w:val="28"/>
          <w:szCs w:val="28"/>
          <w:lang w:val="en-US"/>
        </w:rPr>
        <w:t>ame and address of the client</w:t>
      </w:r>
      <w:r w:rsidRPr="008C6F1B">
        <w:rPr>
          <w:sz w:val="28"/>
          <w:szCs w:val="28"/>
          <w:lang w:val="en-US"/>
        </w:rPr>
        <w:t>;</w:t>
      </w:r>
    </w:p>
    <w:p w:rsidR="008C6F1B" w:rsidRPr="008C6F1B" w:rsidRDefault="008C6F1B" w:rsidP="008C6F1B">
      <w:pPr>
        <w:pStyle w:val="TableParagraph"/>
        <w:jc w:val="both"/>
        <w:rPr>
          <w:sz w:val="28"/>
          <w:szCs w:val="28"/>
          <w:lang w:val="en-US"/>
        </w:rPr>
      </w:pPr>
      <w:r w:rsidRPr="008C6F1B">
        <w:rPr>
          <w:sz w:val="28"/>
          <w:szCs w:val="28"/>
          <w:lang w:val="en-US"/>
        </w:rPr>
        <w:t>3) the name of the product;</w:t>
      </w:r>
    </w:p>
    <w:p w:rsidR="008C6F1B" w:rsidRPr="008C6F1B" w:rsidRDefault="008C6F1B" w:rsidP="008C6F1B">
      <w:pPr>
        <w:pStyle w:val="TableParagraph"/>
        <w:jc w:val="both"/>
        <w:rPr>
          <w:sz w:val="28"/>
          <w:szCs w:val="28"/>
          <w:lang w:val="en-US"/>
        </w:rPr>
      </w:pPr>
      <w:r w:rsidRPr="008C6F1B">
        <w:rPr>
          <w:sz w:val="28"/>
          <w:szCs w:val="28"/>
          <w:lang w:val="en-US"/>
        </w:rPr>
        <w:t>4) size, thickness, mm;</w:t>
      </w:r>
    </w:p>
    <w:p w:rsidR="008C6F1B" w:rsidRPr="008C6F1B" w:rsidRDefault="008C6F1B" w:rsidP="008C6F1B">
      <w:pPr>
        <w:pStyle w:val="TableParagraph"/>
        <w:jc w:val="both"/>
        <w:rPr>
          <w:sz w:val="28"/>
          <w:szCs w:val="28"/>
          <w:lang w:val="en-US"/>
        </w:rPr>
      </w:pPr>
      <w:r w:rsidRPr="008C6F1B">
        <w:rPr>
          <w:sz w:val="28"/>
          <w:szCs w:val="28"/>
          <w:lang w:val="en-US"/>
        </w:rPr>
        <w:t>5) number of products, m2;</w:t>
      </w:r>
    </w:p>
    <w:p w:rsidR="008C6F1B" w:rsidRPr="008C6F1B" w:rsidRDefault="008C6F1B" w:rsidP="008C6F1B">
      <w:pPr>
        <w:pStyle w:val="TableParagraph"/>
        <w:jc w:val="both"/>
        <w:rPr>
          <w:sz w:val="28"/>
          <w:szCs w:val="28"/>
          <w:lang w:val="en-US"/>
        </w:rPr>
      </w:pPr>
      <w:r w:rsidRPr="008C6F1B">
        <w:rPr>
          <w:sz w:val="28"/>
          <w:szCs w:val="28"/>
          <w:lang w:val="en-US"/>
        </w:rPr>
        <w:t>7) the date of shipment;</w:t>
      </w:r>
    </w:p>
    <w:p w:rsidR="008C6F1B" w:rsidRPr="008C6F1B" w:rsidRDefault="008C6F1B" w:rsidP="008C6F1B">
      <w:pPr>
        <w:pStyle w:val="TableParagraph"/>
        <w:jc w:val="both"/>
        <w:rPr>
          <w:sz w:val="28"/>
          <w:szCs w:val="28"/>
          <w:lang w:val="en-US"/>
        </w:rPr>
      </w:pPr>
      <w:r w:rsidRPr="008C6F1B">
        <w:rPr>
          <w:sz w:val="28"/>
          <w:szCs w:val="28"/>
          <w:lang w:val="en-US"/>
        </w:rPr>
        <w:t>8) signature (stamp) of the packer.</w:t>
      </w:r>
    </w:p>
    <w:p w:rsidR="008C6F1B" w:rsidRPr="008C6F1B" w:rsidRDefault="0021675D" w:rsidP="008C6F1B">
      <w:pPr>
        <w:pStyle w:val="TableParagraph"/>
        <w:jc w:val="both"/>
        <w:rPr>
          <w:sz w:val="28"/>
          <w:szCs w:val="28"/>
          <w:lang w:val="en-US"/>
        </w:rPr>
      </w:pPr>
      <w:r>
        <w:rPr>
          <w:sz w:val="28"/>
          <w:szCs w:val="28"/>
          <w:lang w:val="en-US"/>
        </w:rPr>
        <w:t>7.2. A</w:t>
      </w:r>
      <w:r w:rsidR="008C6F1B" w:rsidRPr="008C6F1B">
        <w:rPr>
          <w:sz w:val="28"/>
          <w:szCs w:val="28"/>
          <w:lang w:val="en-US"/>
        </w:rPr>
        <w:t>ll claims determined by appearance (quality of edge treatment</w:t>
      </w:r>
      <w:r>
        <w:rPr>
          <w:sz w:val="28"/>
          <w:szCs w:val="28"/>
          <w:lang w:val="en-US"/>
        </w:rPr>
        <w:t xml:space="preserve">) </w:t>
      </w:r>
      <w:r w:rsidR="008C6F1B" w:rsidRPr="008C6F1B">
        <w:rPr>
          <w:sz w:val="28"/>
          <w:szCs w:val="28"/>
          <w:lang w:val="en-US"/>
        </w:rPr>
        <w:t>obvious shortcomings after receiving the order and signing the documents are not accepted</w:t>
      </w:r>
      <w:r w:rsidR="00207297">
        <w:rPr>
          <w:sz w:val="28"/>
          <w:szCs w:val="28"/>
          <w:lang w:val="en-US"/>
        </w:rPr>
        <w:t>.</w:t>
      </w:r>
    </w:p>
    <w:p w:rsidR="008C6F1B" w:rsidRPr="008C6F1B" w:rsidRDefault="008C6F1B" w:rsidP="008C6F1B">
      <w:pPr>
        <w:pStyle w:val="TableParagraph"/>
        <w:jc w:val="both"/>
        <w:rPr>
          <w:sz w:val="28"/>
          <w:szCs w:val="28"/>
          <w:lang w:val="en-US"/>
        </w:rPr>
      </w:pPr>
      <w:r w:rsidRPr="008C6F1B">
        <w:rPr>
          <w:sz w:val="28"/>
          <w:szCs w:val="28"/>
          <w:lang w:val="en-US"/>
        </w:rPr>
        <w:t>7.3</w:t>
      </w:r>
      <w:r w:rsidR="00207297">
        <w:rPr>
          <w:sz w:val="28"/>
          <w:szCs w:val="28"/>
          <w:lang w:val="en-US"/>
        </w:rPr>
        <w:t xml:space="preserve">. Glassware </w:t>
      </w:r>
      <w:r w:rsidRPr="008C6F1B">
        <w:rPr>
          <w:sz w:val="28"/>
          <w:szCs w:val="28"/>
          <w:lang w:val="en-US"/>
        </w:rPr>
        <w:t xml:space="preserve">made according to the template are checked against the template at the </w:t>
      </w:r>
      <w:r w:rsidR="00207297" w:rsidRPr="008C6F1B">
        <w:rPr>
          <w:sz w:val="28"/>
          <w:szCs w:val="28"/>
          <w:lang w:val="en-US"/>
        </w:rPr>
        <w:t xml:space="preserve">issue </w:t>
      </w:r>
      <w:r w:rsidR="00207297">
        <w:rPr>
          <w:sz w:val="28"/>
          <w:szCs w:val="28"/>
          <w:lang w:val="en-US"/>
        </w:rPr>
        <w:t>time.</w:t>
      </w:r>
    </w:p>
    <w:p w:rsidR="008C6F1B" w:rsidRPr="008C6F1B" w:rsidRDefault="008C6F1B" w:rsidP="008C6F1B">
      <w:pPr>
        <w:pStyle w:val="TableParagraph"/>
        <w:jc w:val="both"/>
        <w:rPr>
          <w:sz w:val="28"/>
          <w:szCs w:val="28"/>
          <w:lang w:val="en-US"/>
        </w:rPr>
      </w:pPr>
      <w:r w:rsidRPr="008C6F1B">
        <w:rPr>
          <w:sz w:val="28"/>
          <w:szCs w:val="28"/>
          <w:lang w:val="en-US"/>
        </w:rPr>
        <w:t xml:space="preserve">7.4 </w:t>
      </w:r>
      <w:r w:rsidR="00207297">
        <w:rPr>
          <w:sz w:val="28"/>
          <w:szCs w:val="28"/>
          <w:lang w:val="en-US"/>
        </w:rPr>
        <w:t>The production delivery from the s</w:t>
      </w:r>
      <w:r w:rsidRPr="008C6F1B">
        <w:rPr>
          <w:sz w:val="28"/>
          <w:szCs w:val="28"/>
          <w:lang w:val="en-US"/>
        </w:rPr>
        <w:t xml:space="preserve">eller's </w:t>
      </w:r>
      <w:r w:rsidR="00207297">
        <w:rPr>
          <w:sz w:val="28"/>
          <w:szCs w:val="28"/>
          <w:lang w:val="en-US"/>
        </w:rPr>
        <w:t xml:space="preserve">stock </w:t>
      </w:r>
      <w:r w:rsidRPr="008C6F1B">
        <w:rPr>
          <w:sz w:val="28"/>
          <w:szCs w:val="28"/>
          <w:lang w:val="en-US"/>
        </w:rPr>
        <w:t>is carried out after 100%</w:t>
      </w:r>
    </w:p>
    <w:p w:rsidR="008C6F1B" w:rsidRPr="008C6F1B" w:rsidRDefault="008C6F1B" w:rsidP="008C6F1B">
      <w:pPr>
        <w:pStyle w:val="TableParagraph"/>
        <w:jc w:val="both"/>
        <w:rPr>
          <w:sz w:val="28"/>
          <w:szCs w:val="28"/>
          <w:lang w:val="en-US"/>
        </w:rPr>
      </w:pPr>
      <w:r w:rsidRPr="008C6F1B">
        <w:rPr>
          <w:sz w:val="28"/>
          <w:szCs w:val="28"/>
          <w:lang w:val="en-US"/>
        </w:rPr>
        <w:t>payments.</w:t>
      </w:r>
    </w:p>
    <w:p w:rsidR="008C6F1B" w:rsidRPr="008C6F1B" w:rsidRDefault="00207297" w:rsidP="008C6F1B">
      <w:pPr>
        <w:pStyle w:val="TableParagraph"/>
        <w:jc w:val="both"/>
        <w:rPr>
          <w:sz w:val="28"/>
          <w:szCs w:val="28"/>
          <w:lang w:val="en-US"/>
        </w:rPr>
      </w:pPr>
      <w:r>
        <w:rPr>
          <w:sz w:val="28"/>
          <w:szCs w:val="28"/>
          <w:lang w:val="en-US"/>
        </w:rPr>
        <w:t>7.5 Appropriate</w:t>
      </w:r>
      <w:r w:rsidRPr="008C6F1B">
        <w:rPr>
          <w:sz w:val="28"/>
          <w:szCs w:val="28"/>
          <w:lang w:val="en-US"/>
        </w:rPr>
        <w:t xml:space="preserve"> quality</w:t>
      </w:r>
      <w:r>
        <w:rPr>
          <w:sz w:val="28"/>
          <w:szCs w:val="28"/>
          <w:lang w:val="en-US"/>
        </w:rPr>
        <w:t xml:space="preserve"> glassware</w:t>
      </w:r>
      <w:r w:rsidR="008C6F1B" w:rsidRPr="008C6F1B">
        <w:rPr>
          <w:sz w:val="28"/>
          <w:szCs w:val="28"/>
          <w:lang w:val="en-US"/>
        </w:rPr>
        <w:t xml:space="preserve">, </w:t>
      </w:r>
      <w:r>
        <w:rPr>
          <w:sz w:val="28"/>
          <w:szCs w:val="28"/>
          <w:lang w:val="en-US"/>
        </w:rPr>
        <w:t xml:space="preserve">produced </w:t>
      </w:r>
      <w:r w:rsidR="008C6F1B" w:rsidRPr="008C6F1B">
        <w:rPr>
          <w:sz w:val="28"/>
          <w:szCs w:val="28"/>
          <w:lang w:val="en-US"/>
        </w:rPr>
        <w:t xml:space="preserve">according to the individual order </w:t>
      </w:r>
      <w:r>
        <w:rPr>
          <w:sz w:val="28"/>
          <w:szCs w:val="28"/>
          <w:lang w:val="en-US"/>
        </w:rPr>
        <w:t xml:space="preserve">size </w:t>
      </w:r>
      <w:r w:rsidR="008C6F1B" w:rsidRPr="008C6F1B">
        <w:rPr>
          <w:sz w:val="28"/>
          <w:szCs w:val="28"/>
          <w:lang w:val="en-US"/>
        </w:rPr>
        <w:t>of the client</w:t>
      </w:r>
      <w:r>
        <w:rPr>
          <w:sz w:val="28"/>
          <w:szCs w:val="28"/>
          <w:lang w:val="en-US"/>
        </w:rPr>
        <w:t xml:space="preserve"> </w:t>
      </w:r>
      <w:r w:rsidR="008C6F1B" w:rsidRPr="008C6F1B">
        <w:rPr>
          <w:sz w:val="28"/>
          <w:szCs w:val="28"/>
          <w:lang w:val="en-US"/>
        </w:rPr>
        <w:t>-</w:t>
      </w:r>
      <w:r w:rsidRPr="00207297">
        <w:rPr>
          <w:sz w:val="28"/>
          <w:szCs w:val="28"/>
          <w:lang w:val="en-US"/>
        </w:rPr>
        <w:t xml:space="preserve"> </w:t>
      </w:r>
      <w:r w:rsidRPr="008C6F1B">
        <w:rPr>
          <w:sz w:val="28"/>
          <w:szCs w:val="28"/>
          <w:lang w:val="en-US"/>
        </w:rPr>
        <w:t xml:space="preserve">is not subject </w:t>
      </w:r>
      <w:r>
        <w:rPr>
          <w:sz w:val="28"/>
          <w:szCs w:val="28"/>
          <w:lang w:val="en-US"/>
        </w:rPr>
        <w:t xml:space="preserve">of </w:t>
      </w:r>
      <w:r w:rsidR="008C6F1B" w:rsidRPr="008C6F1B">
        <w:rPr>
          <w:sz w:val="28"/>
          <w:szCs w:val="28"/>
          <w:lang w:val="en-US"/>
        </w:rPr>
        <w:t>exchange and return.</w:t>
      </w:r>
    </w:p>
    <w:p w:rsidR="008C6F1B" w:rsidRDefault="008C6F1B" w:rsidP="008C6F1B">
      <w:pPr>
        <w:pStyle w:val="TableParagraph"/>
        <w:jc w:val="both"/>
        <w:rPr>
          <w:sz w:val="28"/>
          <w:szCs w:val="28"/>
          <w:lang w:val="en-US"/>
        </w:rPr>
      </w:pPr>
      <w:r w:rsidRPr="008C6F1B">
        <w:rPr>
          <w:sz w:val="28"/>
          <w:szCs w:val="28"/>
          <w:lang w:val="en-US"/>
        </w:rPr>
        <w:t>7.6 Technical conditions, parameters of glass, mirrors corre</w:t>
      </w:r>
      <w:r w:rsidR="00207297">
        <w:rPr>
          <w:sz w:val="28"/>
          <w:szCs w:val="28"/>
          <w:lang w:val="en-US"/>
        </w:rPr>
        <w:t>spond to requirements of this specifications.</w:t>
      </w:r>
    </w:p>
    <w:p w:rsidR="00207297" w:rsidRDefault="00207297" w:rsidP="008C6F1B">
      <w:pPr>
        <w:pStyle w:val="TableParagraph"/>
        <w:jc w:val="both"/>
        <w:rPr>
          <w:sz w:val="28"/>
          <w:szCs w:val="28"/>
          <w:lang w:val="en-US"/>
        </w:rPr>
      </w:pPr>
    </w:p>
    <w:p w:rsidR="00207297" w:rsidRPr="00207297" w:rsidRDefault="00207297" w:rsidP="00207297">
      <w:pPr>
        <w:pStyle w:val="TableParagraph"/>
        <w:jc w:val="right"/>
        <w:rPr>
          <w:sz w:val="28"/>
          <w:szCs w:val="28"/>
          <w:lang w:val="en-US"/>
        </w:rPr>
      </w:pPr>
      <w:r w:rsidRPr="00207297">
        <w:rPr>
          <w:sz w:val="28"/>
          <w:szCs w:val="28"/>
          <w:lang w:val="en-US"/>
        </w:rPr>
        <w:t>Annex 1</w:t>
      </w:r>
    </w:p>
    <w:p w:rsidR="00207297" w:rsidRPr="00207297" w:rsidRDefault="00207297" w:rsidP="00207297">
      <w:pPr>
        <w:pStyle w:val="TableParagraph"/>
        <w:jc w:val="both"/>
        <w:rPr>
          <w:sz w:val="28"/>
          <w:szCs w:val="28"/>
          <w:lang w:val="en-US"/>
        </w:rPr>
      </w:pPr>
    </w:p>
    <w:p w:rsidR="00207297" w:rsidRDefault="00207297" w:rsidP="00207297">
      <w:pPr>
        <w:pStyle w:val="TableParagraph"/>
        <w:rPr>
          <w:sz w:val="28"/>
          <w:szCs w:val="28"/>
          <w:lang w:val="en-US"/>
        </w:rPr>
      </w:pPr>
      <w:r w:rsidRPr="00207297">
        <w:rPr>
          <w:sz w:val="28"/>
          <w:szCs w:val="28"/>
          <w:lang w:val="en-US"/>
        </w:rPr>
        <w:t>Table 1</w:t>
      </w:r>
    </w:p>
    <w:p w:rsidR="00207297" w:rsidRPr="00207297" w:rsidRDefault="00207297" w:rsidP="00207297">
      <w:pPr>
        <w:pStyle w:val="TableParagraph"/>
        <w:jc w:val="center"/>
        <w:rPr>
          <w:sz w:val="28"/>
          <w:szCs w:val="28"/>
          <w:lang w:val="en-US"/>
        </w:rPr>
      </w:pPr>
    </w:p>
    <w:p w:rsidR="00207297" w:rsidRPr="00207297" w:rsidRDefault="00207297" w:rsidP="00207297">
      <w:pPr>
        <w:pStyle w:val="TableParagraph"/>
        <w:jc w:val="center"/>
        <w:rPr>
          <w:b/>
          <w:sz w:val="28"/>
          <w:szCs w:val="28"/>
          <w:lang w:val="en-US"/>
        </w:rPr>
      </w:pPr>
      <w:r>
        <w:rPr>
          <w:b/>
          <w:sz w:val="28"/>
          <w:szCs w:val="28"/>
          <w:lang w:val="en-US"/>
        </w:rPr>
        <w:t xml:space="preserve">Glassware </w:t>
      </w:r>
      <w:r w:rsidRPr="00207297">
        <w:rPr>
          <w:b/>
          <w:sz w:val="28"/>
          <w:szCs w:val="28"/>
          <w:lang w:val="en-US"/>
        </w:rPr>
        <w:t xml:space="preserve">sizes </w:t>
      </w:r>
      <w:r>
        <w:rPr>
          <w:b/>
          <w:sz w:val="28"/>
          <w:szCs w:val="28"/>
          <w:lang w:val="en-US"/>
        </w:rPr>
        <w:t>l</w:t>
      </w:r>
      <w:r w:rsidRPr="00207297">
        <w:rPr>
          <w:b/>
          <w:sz w:val="28"/>
          <w:szCs w:val="28"/>
          <w:lang w:val="en-US"/>
        </w:rPr>
        <w:t xml:space="preserve">imit deviations </w:t>
      </w:r>
      <w:r>
        <w:rPr>
          <w:b/>
          <w:sz w:val="28"/>
          <w:szCs w:val="28"/>
          <w:lang w:val="en-US"/>
        </w:rPr>
        <w:t>of</w:t>
      </w:r>
      <w:r w:rsidRPr="00207297">
        <w:rPr>
          <w:b/>
          <w:sz w:val="28"/>
          <w:szCs w:val="28"/>
          <w:lang w:val="en-US"/>
        </w:rPr>
        <w:t xml:space="preserve"> rectangular </w:t>
      </w:r>
      <w:r>
        <w:rPr>
          <w:b/>
          <w:sz w:val="28"/>
          <w:szCs w:val="28"/>
          <w:lang w:val="en-US"/>
        </w:rPr>
        <w:t xml:space="preserve">and </w:t>
      </w:r>
      <w:r w:rsidRPr="00207297">
        <w:rPr>
          <w:b/>
          <w:sz w:val="28"/>
          <w:szCs w:val="28"/>
          <w:lang w:val="en-US"/>
        </w:rPr>
        <w:t xml:space="preserve"> figured form </w:t>
      </w:r>
      <w:r>
        <w:rPr>
          <w:b/>
          <w:sz w:val="28"/>
          <w:szCs w:val="28"/>
          <w:lang w:val="en-US"/>
        </w:rPr>
        <w:t xml:space="preserve">produced </w:t>
      </w:r>
      <w:r w:rsidRPr="00207297">
        <w:rPr>
          <w:b/>
          <w:sz w:val="28"/>
          <w:szCs w:val="28"/>
          <w:lang w:val="en-US"/>
        </w:rPr>
        <w:t>according to the drawing</w:t>
      </w:r>
    </w:p>
    <w:p w:rsidR="008C6F1B" w:rsidRDefault="008C6F1B" w:rsidP="00D86338">
      <w:pPr>
        <w:pStyle w:val="TableParagraph"/>
        <w:jc w:val="both"/>
        <w:rPr>
          <w:sz w:val="28"/>
          <w:szCs w:val="28"/>
          <w:lang w:val="en-U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1580"/>
        <w:gridCol w:w="1577"/>
        <w:gridCol w:w="1579"/>
        <w:gridCol w:w="1577"/>
        <w:gridCol w:w="1579"/>
      </w:tblGrid>
      <w:tr w:rsidR="00207297" w:rsidTr="009A2FFA">
        <w:trPr>
          <w:trHeight w:val="554"/>
        </w:trPr>
        <w:tc>
          <w:tcPr>
            <w:tcW w:w="1577" w:type="dxa"/>
          </w:tcPr>
          <w:p w:rsidR="00207297" w:rsidRDefault="00207297" w:rsidP="009A2FFA">
            <w:pPr>
              <w:pStyle w:val="TableParagraph"/>
              <w:spacing w:before="2" w:line="276" w:lineRule="exact"/>
              <w:ind w:left="623" w:right="225" w:hanging="375"/>
              <w:rPr>
                <w:b/>
                <w:sz w:val="24"/>
              </w:rPr>
            </w:pPr>
            <w:r>
              <w:rPr>
                <w:b/>
                <w:sz w:val="24"/>
              </w:rPr>
              <w:t>Thickness, mm</w:t>
            </w:r>
          </w:p>
        </w:tc>
        <w:tc>
          <w:tcPr>
            <w:tcW w:w="7892" w:type="dxa"/>
            <w:gridSpan w:val="5"/>
          </w:tcPr>
          <w:p w:rsidR="00207297" w:rsidRDefault="00207297" w:rsidP="009A2FFA">
            <w:pPr>
              <w:pStyle w:val="TableParagraph"/>
              <w:spacing w:before="135"/>
              <w:ind w:left="3317" w:right="3310"/>
              <w:jc w:val="center"/>
              <w:rPr>
                <w:b/>
                <w:sz w:val="24"/>
              </w:rPr>
            </w:pPr>
            <w:r>
              <w:rPr>
                <w:b/>
                <w:sz w:val="24"/>
              </w:rPr>
              <w:t>Size, mm</w:t>
            </w:r>
          </w:p>
        </w:tc>
      </w:tr>
      <w:tr w:rsidR="00207297" w:rsidTr="009A2FFA">
        <w:trPr>
          <w:trHeight w:val="321"/>
        </w:trPr>
        <w:tc>
          <w:tcPr>
            <w:tcW w:w="1577" w:type="dxa"/>
          </w:tcPr>
          <w:p w:rsidR="00207297" w:rsidRDefault="00207297" w:rsidP="009A2FFA">
            <w:pPr>
              <w:pStyle w:val="TableParagraph"/>
              <w:rPr>
                <w:sz w:val="24"/>
              </w:rPr>
            </w:pPr>
          </w:p>
        </w:tc>
        <w:tc>
          <w:tcPr>
            <w:tcW w:w="1580" w:type="dxa"/>
          </w:tcPr>
          <w:p w:rsidR="00207297" w:rsidRDefault="00207297" w:rsidP="009A2FFA">
            <w:pPr>
              <w:pStyle w:val="TableParagraph"/>
              <w:spacing w:line="268" w:lineRule="exact"/>
              <w:ind w:left="416" w:right="410"/>
              <w:jc w:val="center"/>
              <w:rPr>
                <w:sz w:val="24"/>
              </w:rPr>
            </w:pPr>
            <w:r>
              <w:rPr>
                <w:sz w:val="24"/>
              </w:rPr>
              <w:t>Up to 500</w:t>
            </w:r>
          </w:p>
        </w:tc>
        <w:tc>
          <w:tcPr>
            <w:tcW w:w="1577" w:type="dxa"/>
          </w:tcPr>
          <w:p w:rsidR="00207297" w:rsidRDefault="00207297" w:rsidP="009A2FFA">
            <w:pPr>
              <w:pStyle w:val="TableParagraph"/>
              <w:spacing w:line="268" w:lineRule="exact"/>
              <w:ind w:left="189" w:right="186"/>
              <w:jc w:val="center"/>
              <w:rPr>
                <w:sz w:val="24"/>
              </w:rPr>
            </w:pPr>
            <w:r>
              <w:rPr>
                <w:sz w:val="24"/>
              </w:rPr>
              <w:t>500-1000</w:t>
            </w:r>
          </w:p>
        </w:tc>
        <w:tc>
          <w:tcPr>
            <w:tcW w:w="1579" w:type="dxa"/>
          </w:tcPr>
          <w:p w:rsidR="00207297" w:rsidRDefault="00207297" w:rsidP="009A2FFA">
            <w:pPr>
              <w:pStyle w:val="TableParagraph"/>
              <w:spacing w:line="268" w:lineRule="exact"/>
              <w:ind w:left="246" w:right="240"/>
              <w:jc w:val="center"/>
              <w:rPr>
                <w:sz w:val="24"/>
              </w:rPr>
            </w:pPr>
            <w:r>
              <w:rPr>
                <w:sz w:val="24"/>
              </w:rPr>
              <w:t>1000-1500</w:t>
            </w:r>
          </w:p>
        </w:tc>
        <w:tc>
          <w:tcPr>
            <w:tcW w:w="1577" w:type="dxa"/>
          </w:tcPr>
          <w:p w:rsidR="00207297" w:rsidRDefault="00207297" w:rsidP="009A2FFA">
            <w:pPr>
              <w:pStyle w:val="TableParagraph"/>
              <w:spacing w:line="268" w:lineRule="exact"/>
              <w:ind w:left="191" w:right="186"/>
              <w:jc w:val="center"/>
              <w:rPr>
                <w:sz w:val="24"/>
              </w:rPr>
            </w:pPr>
            <w:r>
              <w:rPr>
                <w:sz w:val="24"/>
              </w:rPr>
              <w:t>1500-2000</w:t>
            </w:r>
          </w:p>
        </w:tc>
        <w:tc>
          <w:tcPr>
            <w:tcW w:w="1579" w:type="dxa"/>
          </w:tcPr>
          <w:p w:rsidR="00207297" w:rsidRDefault="00207297" w:rsidP="009A2FFA">
            <w:pPr>
              <w:pStyle w:val="TableParagraph"/>
              <w:spacing w:line="268" w:lineRule="exact"/>
              <w:ind w:left="247" w:right="239"/>
              <w:jc w:val="center"/>
              <w:rPr>
                <w:sz w:val="24"/>
              </w:rPr>
            </w:pPr>
            <w:r>
              <w:rPr>
                <w:sz w:val="24"/>
              </w:rPr>
              <w:t>2000-3200</w:t>
            </w:r>
          </w:p>
        </w:tc>
      </w:tr>
      <w:tr w:rsidR="00207297" w:rsidTr="009A2FFA">
        <w:trPr>
          <w:trHeight w:val="275"/>
        </w:trPr>
        <w:tc>
          <w:tcPr>
            <w:tcW w:w="1577" w:type="dxa"/>
          </w:tcPr>
          <w:p w:rsidR="00207297" w:rsidRDefault="00207297" w:rsidP="009A2FFA">
            <w:pPr>
              <w:pStyle w:val="TableParagraph"/>
              <w:spacing w:line="256" w:lineRule="exact"/>
              <w:ind w:left="191" w:right="185"/>
              <w:jc w:val="center"/>
              <w:rPr>
                <w:sz w:val="24"/>
              </w:rPr>
            </w:pPr>
            <w:r>
              <w:rPr>
                <w:sz w:val="24"/>
              </w:rPr>
              <w:t>from  3 to 4</w:t>
            </w:r>
          </w:p>
        </w:tc>
        <w:tc>
          <w:tcPr>
            <w:tcW w:w="1580" w:type="dxa"/>
          </w:tcPr>
          <w:p w:rsidR="00207297" w:rsidRDefault="00207297" w:rsidP="009A2FFA">
            <w:pPr>
              <w:pStyle w:val="TableParagraph"/>
              <w:spacing w:line="256" w:lineRule="exact"/>
              <w:ind w:left="416" w:right="407"/>
              <w:jc w:val="center"/>
              <w:rPr>
                <w:sz w:val="24"/>
              </w:rPr>
            </w:pPr>
            <w:r>
              <w:rPr>
                <w:sz w:val="24"/>
              </w:rPr>
              <w:t>± 1</w:t>
            </w:r>
          </w:p>
        </w:tc>
        <w:tc>
          <w:tcPr>
            <w:tcW w:w="1577" w:type="dxa"/>
          </w:tcPr>
          <w:p w:rsidR="00207297" w:rsidRDefault="00207297" w:rsidP="009A2FFA">
            <w:pPr>
              <w:pStyle w:val="TableParagraph"/>
              <w:spacing w:line="256" w:lineRule="exact"/>
              <w:ind w:left="191" w:right="186"/>
              <w:jc w:val="center"/>
              <w:rPr>
                <w:sz w:val="24"/>
              </w:rPr>
            </w:pPr>
            <w:r>
              <w:rPr>
                <w:sz w:val="24"/>
              </w:rPr>
              <w:t>± 1</w:t>
            </w:r>
          </w:p>
        </w:tc>
        <w:tc>
          <w:tcPr>
            <w:tcW w:w="1579" w:type="dxa"/>
          </w:tcPr>
          <w:p w:rsidR="00207297" w:rsidRDefault="00207297" w:rsidP="009A2FFA">
            <w:pPr>
              <w:pStyle w:val="TableParagraph"/>
              <w:spacing w:line="256" w:lineRule="exact"/>
              <w:ind w:left="247" w:right="238"/>
              <w:jc w:val="center"/>
              <w:rPr>
                <w:sz w:val="24"/>
              </w:rPr>
            </w:pPr>
            <w:r>
              <w:rPr>
                <w:sz w:val="24"/>
              </w:rPr>
              <w:t>± 1</w:t>
            </w:r>
          </w:p>
        </w:tc>
        <w:tc>
          <w:tcPr>
            <w:tcW w:w="1577" w:type="dxa"/>
          </w:tcPr>
          <w:p w:rsidR="00207297" w:rsidRDefault="00207297" w:rsidP="009A2FFA">
            <w:pPr>
              <w:pStyle w:val="TableParagraph"/>
              <w:spacing w:line="256" w:lineRule="exact"/>
              <w:ind w:left="191" w:right="186"/>
              <w:jc w:val="center"/>
              <w:rPr>
                <w:sz w:val="24"/>
              </w:rPr>
            </w:pPr>
            <w:r>
              <w:rPr>
                <w:sz w:val="24"/>
              </w:rPr>
              <w:t>± 1,5</w:t>
            </w:r>
          </w:p>
        </w:tc>
        <w:tc>
          <w:tcPr>
            <w:tcW w:w="1579" w:type="dxa"/>
          </w:tcPr>
          <w:p w:rsidR="00207297" w:rsidRDefault="00207297" w:rsidP="009A2FFA">
            <w:pPr>
              <w:pStyle w:val="TableParagraph"/>
              <w:spacing w:line="256" w:lineRule="exact"/>
              <w:ind w:left="247" w:right="237"/>
              <w:jc w:val="center"/>
              <w:rPr>
                <w:sz w:val="24"/>
              </w:rPr>
            </w:pPr>
            <w:r>
              <w:rPr>
                <w:sz w:val="24"/>
              </w:rPr>
              <w:t>± 2</w:t>
            </w:r>
          </w:p>
        </w:tc>
      </w:tr>
      <w:tr w:rsidR="00207297" w:rsidTr="009A2FFA">
        <w:trPr>
          <w:trHeight w:val="275"/>
        </w:trPr>
        <w:tc>
          <w:tcPr>
            <w:tcW w:w="1577" w:type="dxa"/>
          </w:tcPr>
          <w:p w:rsidR="00207297" w:rsidRDefault="00207297" w:rsidP="009A2FFA">
            <w:pPr>
              <w:pStyle w:val="TableParagraph"/>
              <w:spacing w:line="256" w:lineRule="exact"/>
              <w:ind w:left="191" w:right="185"/>
              <w:jc w:val="center"/>
              <w:rPr>
                <w:sz w:val="24"/>
              </w:rPr>
            </w:pPr>
            <w:r>
              <w:rPr>
                <w:sz w:val="24"/>
              </w:rPr>
              <w:t>from 5 to 7</w:t>
            </w:r>
          </w:p>
        </w:tc>
        <w:tc>
          <w:tcPr>
            <w:tcW w:w="1580" w:type="dxa"/>
          </w:tcPr>
          <w:p w:rsidR="00207297" w:rsidRDefault="00207297" w:rsidP="009A2FFA">
            <w:pPr>
              <w:pStyle w:val="TableParagraph"/>
              <w:spacing w:line="256" w:lineRule="exact"/>
              <w:ind w:left="416" w:right="407"/>
              <w:jc w:val="center"/>
              <w:rPr>
                <w:sz w:val="24"/>
              </w:rPr>
            </w:pPr>
            <w:r>
              <w:rPr>
                <w:sz w:val="24"/>
              </w:rPr>
              <w:t>± 1</w:t>
            </w:r>
          </w:p>
        </w:tc>
        <w:tc>
          <w:tcPr>
            <w:tcW w:w="1577" w:type="dxa"/>
          </w:tcPr>
          <w:p w:rsidR="00207297" w:rsidRDefault="00207297" w:rsidP="009A2FFA">
            <w:pPr>
              <w:pStyle w:val="TableParagraph"/>
              <w:spacing w:line="256" w:lineRule="exact"/>
              <w:ind w:left="191" w:right="186"/>
              <w:jc w:val="center"/>
              <w:rPr>
                <w:sz w:val="24"/>
              </w:rPr>
            </w:pPr>
            <w:r>
              <w:rPr>
                <w:sz w:val="24"/>
              </w:rPr>
              <w:t>± 1</w:t>
            </w:r>
          </w:p>
        </w:tc>
        <w:tc>
          <w:tcPr>
            <w:tcW w:w="1579" w:type="dxa"/>
          </w:tcPr>
          <w:p w:rsidR="00207297" w:rsidRDefault="00207297" w:rsidP="009A2FFA">
            <w:pPr>
              <w:pStyle w:val="TableParagraph"/>
              <w:spacing w:line="256" w:lineRule="exact"/>
              <w:ind w:left="247" w:right="238"/>
              <w:jc w:val="center"/>
              <w:rPr>
                <w:sz w:val="24"/>
              </w:rPr>
            </w:pPr>
            <w:r>
              <w:rPr>
                <w:sz w:val="24"/>
              </w:rPr>
              <w:t>± 1</w:t>
            </w:r>
          </w:p>
        </w:tc>
        <w:tc>
          <w:tcPr>
            <w:tcW w:w="1577" w:type="dxa"/>
          </w:tcPr>
          <w:p w:rsidR="00207297" w:rsidRDefault="00207297" w:rsidP="009A2FFA">
            <w:pPr>
              <w:pStyle w:val="TableParagraph"/>
              <w:spacing w:line="256" w:lineRule="exact"/>
              <w:ind w:left="191" w:right="186"/>
              <w:jc w:val="center"/>
              <w:rPr>
                <w:sz w:val="24"/>
              </w:rPr>
            </w:pPr>
            <w:r>
              <w:rPr>
                <w:sz w:val="24"/>
              </w:rPr>
              <w:t>± 1,5</w:t>
            </w:r>
          </w:p>
        </w:tc>
        <w:tc>
          <w:tcPr>
            <w:tcW w:w="1579" w:type="dxa"/>
          </w:tcPr>
          <w:p w:rsidR="00207297" w:rsidRDefault="00207297" w:rsidP="009A2FFA">
            <w:pPr>
              <w:pStyle w:val="TableParagraph"/>
              <w:spacing w:line="256" w:lineRule="exact"/>
              <w:ind w:left="247" w:right="237"/>
              <w:jc w:val="center"/>
              <w:rPr>
                <w:sz w:val="24"/>
              </w:rPr>
            </w:pPr>
            <w:r>
              <w:rPr>
                <w:sz w:val="24"/>
              </w:rPr>
              <w:t>± 2</w:t>
            </w:r>
          </w:p>
        </w:tc>
      </w:tr>
      <w:tr w:rsidR="00207297" w:rsidTr="009A2FFA">
        <w:trPr>
          <w:trHeight w:val="275"/>
        </w:trPr>
        <w:tc>
          <w:tcPr>
            <w:tcW w:w="1577" w:type="dxa"/>
          </w:tcPr>
          <w:p w:rsidR="00207297" w:rsidRDefault="00207297" w:rsidP="009A2FFA">
            <w:pPr>
              <w:pStyle w:val="TableParagraph"/>
              <w:spacing w:line="256" w:lineRule="exact"/>
              <w:ind w:left="6"/>
              <w:jc w:val="center"/>
              <w:rPr>
                <w:sz w:val="24"/>
              </w:rPr>
            </w:pPr>
            <w:r>
              <w:rPr>
                <w:sz w:val="24"/>
              </w:rPr>
              <w:t>8</w:t>
            </w:r>
          </w:p>
        </w:tc>
        <w:tc>
          <w:tcPr>
            <w:tcW w:w="1580" w:type="dxa"/>
          </w:tcPr>
          <w:p w:rsidR="00207297" w:rsidRDefault="00207297" w:rsidP="009A2FFA">
            <w:pPr>
              <w:pStyle w:val="TableParagraph"/>
              <w:spacing w:line="256" w:lineRule="exact"/>
              <w:ind w:left="416" w:right="407"/>
              <w:jc w:val="center"/>
              <w:rPr>
                <w:sz w:val="24"/>
              </w:rPr>
            </w:pPr>
            <w:r>
              <w:rPr>
                <w:sz w:val="24"/>
              </w:rPr>
              <w:t>± 1</w:t>
            </w:r>
          </w:p>
        </w:tc>
        <w:tc>
          <w:tcPr>
            <w:tcW w:w="1577" w:type="dxa"/>
          </w:tcPr>
          <w:p w:rsidR="00207297" w:rsidRDefault="00207297" w:rsidP="009A2FFA">
            <w:pPr>
              <w:pStyle w:val="TableParagraph"/>
              <w:spacing w:line="256" w:lineRule="exact"/>
              <w:ind w:left="191" w:right="186"/>
              <w:jc w:val="center"/>
              <w:rPr>
                <w:sz w:val="24"/>
              </w:rPr>
            </w:pPr>
            <w:r>
              <w:rPr>
                <w:sz w:val="24"/>
              </w:rPr>
              <w:t>± 1</w:t>
            </w:r>
          </w:p>
        </w:tc>
        <w:tc>
          <w:tcPr>
            <w:tcW w:w="1579" w:type="dxa"/>
          </w:tcPr>
          <w:p w:rsidR="00207297" w:rsidRDefault="00207297" w:rsidP="009A2FFA">
            <w:pPr>
              <w:pStyle w:val="TableParagraph"/>
              <w:spacing w:line="256" w:lineRule="exact"/>
              <w:ind w:left="246" w:right="240"/>
              <w:jc w:val="center"/>
              <w:rPr>
                <w:sz w:val="24"/>
              </w:rPr>
            </w:pPr>
            <w:r>
              <w:rPr>
                <w:sz w:val="24"/>
              </w:rPr>
              <w:t>± 1,5</w:t>
            </w:r>
          </w:p>
        </w:tc>
        <w:tc>
          <w:tcPr>
            <w:tcW w:w="1577" w:type="dxa"/>
          </w:tcPr>
          <w:p w:rsidR="00207297" w:rsidRDefault="00207297" w:rsidP="009A2FFA">
            <w:pPr>
              <w:pStyle w:val="TableParagraph"/>
              <w:spacing w:line="256" w:lineRule="exact"/>
              <w:ind w:left="191" w:right="184"/>
              <w:jc w:val="center"/>
              <w:rPr>
                <w:sz w:val="24"/>
              </w:rPr>
            </w:pPr>
            <w:r>
              <w:rPr>
                <w:sz w:val="24"/>
              </w:rPr>
              <w:t>± 2</w:t>
            </w:r>
          </w:p>
        </w:tc>
        <w:tc>
          <w:tcPr>
            <w:tcW w:w="1579" w:type="dxa"/>
          </w:tcPr>
          <w:p w:rsidR="00207297" w:rsidRDefault="00207297" w:rsidP="009A2FFA">
            <w:pPr>
              <w:pStyle w:val="TableParagraph"/>
              <w:spacing w:line="256" w:lineRule="exact"/>
              <w:ind w:left="247" w:right="237"/>
              <w:jc w:val="center"/>
              <w:rPr>
                <w:sz w:val="24"/>
              </w:rPr>
            </w:pPr>
            <w:r>
              <w:rPr>
                <w:sz w:val="24"/>
              </w:rPr>
              <w:t>± 2</w:t>
            </w:r>
          </w:p>
        </w:tc>
      </w:tr>
      <w:tr w:rsidR="00207297" w:rsidTr="009A2FFA">
        <w:trPr>
          <w:trHeight w:val="553"/>
        </w:trPr>
        <w:tc>
          <w:tcPr>
            <w:tcW w:w="1577" w:type="dxa"/>
          </w:tcPr>
          <w:p w:rsidR="00207297" w:rsidRDefault="00207297" w:rsidP="00207297">
            <w:pPr>
              <w:pStyle w:val="TableParagraph"/>
              <w:spacing w:line="268" w:lineRule="exact"/>
              <w:ind w:left="191" w:right="186"/>
              <w:jc w:val="center"/>
              <w:rPr>
                <w:sz w:val="24"/>
              </w:rPr>
            </w:pPr>
            <w:r>
              <w:rPr>
                <w:sz w:val="24"/>
              </w:rPr>
              <w:t>from 10 and more</w:t>
            </w:r>
          </w:p>
        </w:tc>
        <w:tc>
          <w:tcPr>
            <w:tcW w:w="1580" w:type="dxa"/>
          </w:tcPr>
          <w:p w:rsidR="00207297" w:rsidRDefault="00207297" w:rsidP="009A2FFA">
            <w:pPr>
              <w:pStyle w:val="TableParagraph"/>
              <w:spacing w:before="131"/>
              <w:ind w:left="416" w:right="410"/>
              <w:jc w:val="center"/>
              <w:rPr>
                <w:sz w:val="24"/>
              </w:rPr>
            </w:pPr>
            <w:r>
              <w:rPr>
                <w:sz w:val="24"/>
              </w:rPr>
              <w:t>± 1,5</w:t>
            </w:r>
          </w:p>
        </w:tc>
        <w:tc>
          <w:tcPr>
            <w:tcW w:w="1577" w:type="dxa"/>
          </w:tcPr>
          <w:p w:rsidR="00207297" w:rsidRDefault="00207297" w:rsidP="009A2FFA">
            <w:pPr>
              <w:pStyle w:val="TableParagraph"/>
              <w:spacing w:before="131"/>
              <w:ind w:left="191" w:right="186"/>
              <w:jc w:val="center"/>
              <w:rPr>
                <w:sz w:val="24"/>
              </w:rPr>
            </w:pPr>
            <w:r>
              <w:rPr>
                <w:sz w:val="24"/>
              </w:rPr>
              <w:t>± 2</w:t>
            </w:r>
          </w:p>
        </w:tc>
        <w:tc>
          <w:tcPr>
            <w:tcW w:w="1579" w:type="dxa"/>
          </w:tcPr>
          <w:p w:rsidR="00207297" w:rsidRDefault="00207297" w:rsidP="009A2FFA">
            <w:pPr>
              <w:pStyle w:val="TableParagraph"/>
              <w:spacing w:before="131"/>
              <w:ind w:left="247" w:right="238"/>
              <w:jc w:val="center"/>
              <w:rPr>
                <w:sz w:val="24"/>
              </w:rPr>
            </w:pPr>
            <w:r>
              <w:rPr>
                <w:sz w:val="24"/>
              </w:rPr>
              <w:t>± 2</w:t>
            </w:r>
          </w:p>
        </w:tc>
        <w:tc>
          <w:tcPr>
            <w:tcW w:w="1577" w:type="dxa"/>
          </w:tcPr>
          <w:p w:rsidR="00207297" w:rsidRDefault="00207297" w:rsidP="009A2FFA">
            <w:pPr>
              <w:pStyle w:val="TableParagraph"/>
              <w:spacing w:before="131"/>
              <w:ind w:left="191" w:right="184"/>
              <w:jc w:val="center"/>
              <w:rPr>
                <w:sz w:val="24"/>
              </w:rPr>
            </w:pPr>
            <w:r>
              <w:rPr>
                <w:sz w:val="24"/>
              </w:rPr>
              <w:t>± 2</w:t>
            </w:r>
          </w:p>
        </w:tc>
        <w:tc>
          <w:tcPr>
            <w:tcW w:w="1579" w:type="dxa"/>
          </w:tcPr>
          <w:p w:rsidR="00207297" w:rsidRDefault="00207297" w:rsidP="009A2FFA">
            <w:pPr>
              <w:pStyle w:val="TableParagraph"/>
              <w:spacing w:before="131"/>
              <w:ind w:left="247" w:right="237"/>
              <w:jc w:val="center"/>
              <w:rPr>
                <w:sz w:val="24"/>
              </w:rPr>
            </w:pPr>
            <w:r>
              <w:rPr>
                <w:sz w:val="24"/>
              </w:rPr>
              <w:t>± 2</w:t>
            </w:r>
          </w:p>
        </w:tc>
      </w:tr>
    </w:tbl>
    <w:p w:rsidR="00207297" w:rsidRDefault="00207297" w:rsidP="00D86338">
      <w:pPr>
        <w:pStyle w:val="TableParagraph"/>
        <w:jc w:val="both"/>
        <w:rPr>
          <w:sz w:val="28"/>
          <w:szCs w:val="28"/>
          <w:lang w:val="en-US"/>
        </w:rPr>
      </w:pPr>
    </w:p>
    <w:p w:rsidR="00207297" w:rsidRDefault="00207297" w:rsidP="00207297">
      <w:pPr>
        <w:pStyle w:val="TableParagraph"/>
        <w:jc w:val="both"/>
        <w:rPr>
          <w:sz w:val="28"/>
          <w:szCs w:val="28"/>
          <w:lang w:val="en-US"/>
        </w:rPr>
      </w:pPr>
      <w:r w:rsidRPr="00207297">
        <w:rPr>
          <w:sz w:val="28"/>
          <w:szCs w:val="28"/>
          <w:lang w:val="en-US"/>
        </w:rPr>
        <w:t>Table 2</w:t>
      </w:r>
    </w:p>
    <w:p w:rsidR="00207297" w:rsidRPr="00207297" w:rsidRDefault="00207297" w:rsidP="00207297">
      <w:pPr>
        <w:pStyle w:val="TableParagraph"/>
        <w:jc w:val="both"/>
        <w:rPr>
          <w:sz w:val="28"/>
          <w:szCs w:val="28"/>
          <w:lang w:val="en-US"/>
        </w:rPr>
      </w:pPr>
    </w:p>
    <w:p w:rsidR="00207297" w:rsidRDefault="006C21DF" w:rsidP="00207297">
      <w:pPr>
        <w:pStyle w:val="TableParagraph"/>
        <w:jc w:val="center"/>
        <w:rPr>
          <w:b/>
          <w:sz w:val="28"/>
          <w:szCs w:val="28"/>
          <w:lang w:val="en-US"/>
        </w:rPr>
      </w:pPr>
      <w:r w:rsidRPr="00207297">
        <w:rPr>
          <w:b/>
          <w:sz w:val="28"/>
          <w:szCs w:val="28"/>
          <w:lang w:val="en-US"/>
        </w:rPr>
        <w:t xml:space="preserve">The diagonals length </w:t>
      </w:r>
      <w:r w:rsidR="00207297" w:rsidRPr="00207297">
        <w:rPr>
          <w:b/>
          <w:sz w:val="28"/>
          <w:szCs w:val="28"/>
          <w:lang w:val="en-US"/>
        </w:rPr>
        <w:t xml:space="preserve">permissible value of the difference in rectangular </w:t>
      </w:r>
      <w:r>
        <w:rPr>
          <w:b/>
          <w:sz w:val="28"/>
          <w:szCs w:val="28"/>
          <w:lang w:val="en-US"/>
        </w:rPr>
        <w:t>glassware</w:t>
      </w:r>
    </w:p>
    <w:p w:rsidR="006C21DF" w:rsidRDefault="006C21DF" w:rsidP="00207297">
      <w:pPr>
        <w:pStyle w:val="TableParagraph"/>
        <w:jc w:val="center"/>
        <w:rPr>
          <w:b/>
          <w:sz w:val="28"/>
          <w:szCs w:val="28"/>
          <w:lang w:val="en-U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7"/>
        <w:gridCol w:w="3157"/>
        <w:gridCol w:w="3158"/>
      </w:tblGrid>
      <w:tr w:rsidR="006C21DF" w:rsidRPr="00FC760B" w:rsidTr="009A2FFA">
        <w:trPr>
          <w:trHeight w:val="277"/>
        </w:trPr>
        <w:tc>
          <w:tcPr>
            <w:tcW w:w="3157" w:type="dxa"/>
            <w:vMerge w:val="restart"/>
          </w:tcPr>
          <w:p w:rsidR="006C21DF" w:rsidRPr="006C21DF" w:rsidRDefault="006C21DF" w:rsidP="009A2FFA">
            <w:pPr>
              <w:pStyle w:val="TableParagraph"/>
              <w:spacing w:before="140"/>
              <w:ind w:left="403"/>
              <w:rPr>
                <w:sz w:val="24"/>
              </w:rPr>
            </w:pPr>
            <w:r w:rsidRPr="006C21DF">
              <w:rPr>
                <w:sz w:val="24"/>
              </w:rPr>
              <w:t>The diagonals length, mm</w:t>
            </w:r>
          </w:p>
        </w:tc>
        <w:tc>
          <w:tcPr>
            <w:tcW w:w="6315" w:type="dxa"/>
            <w:gridSpan w:val="2"/>
          </w:tcPr>
          <w:p w:rsidR="006C21DF" w:rsidRPr="006C21DF" w:rsidRDefault="006C21DF" w:rsidP="006C21DF">
            <w:pPr>
              <w:pStyle w:val="TableParagraph"/>
              <w:spacing w:line="258" w:lineRule="exact"/>
              <w:rPr>
                <w:sz w:val="24"/>
                <w:szCs w:val="24"/>
              </w:rPr>
            </w:pPr>
            <w:r w:rsidRPr="006C21DF">
              <w:rPr>
                <w:sz w:val="24"/>
                <w:szCs w:val="24"/>
              </w:rPr>
              <w:t>The diagonals length difference, mm, glassware thickness, mm</w:t>
            </w:r>
          </w:p>
          <w:p w:rsidR="006C21DF" w:rsidRPr="006C21DF" w:rsidRDefault="006C21DF" w:rsidP="009A2FFA">
            <w:pPr>
              <w:pStyle w:val="TableParagraph"/>
              <w:spacing w:line="258" w:lineRule="exact"/>
              <w:ind w:left="388"/>
              <w:rPr>
                <w:sz w:val="24"/>
              </w:rPr>
            </w:pPr>
          </w:p>
        </w:tc>
      </w:tr>
      <w:tr w:rsidR="006C21DF" w:rsidTr="009A2FFA">
        <w:trPr>
          <w:trHeight w:val="275"/>
        </w:trPr>
        <w:tc>
          <w:tcPr>
            <w:tcW w:w="3157" w:type="dxa"/>
            <w:vMerge/>
            <w:tcBorders>
              <w:top w:val="nil"/>
            </w:tcBorders>
          </w:tcPr>
          <w:p w:rsidR="006C21DF" w:rsidRPr="006C21DF" w:rsidRDefault="006C21DF" w:rsidP="009A2FFA">
            <w:pPr>
              <w:rPr>
                <w:sz w:val="2"/>
                <w:szCs w:val="2"/>
              </w:rPr>
            </w:pPr>
          </w:p>
        </w:tc>
        <w:tc>
          <w:tcPr>
            <w:tcW w:w="3157" w:type="dxa"/>
          </w:tcPr>
          <w:p w:rsidR="006C21DF" w:rsidRDefault="006C21DF" w:rsidP="009A2FFA">
            <w:pPr>
              <w:pStyle w:val="TableParagraph"/>
              <w:spacing w:line="256" w:lineRule="exact"/>
              <w:ind w:left="132" w:right="131"/>
              <w:jc w:val="center"/>
              <w:rPr>
                <w:sz w:val="24"/>
              </w:rPr>
            </w:pPr>
            <w:r>
              <w:rPr>
                <w:sz w:val="24"/>
              </w:rPr>
              <w:t>up to 4 mm</w:t>
            </w:r>
          </w:p>
        </w:tc>
        <w:tc>
          <w:tcPr>
            <w:tcW w:w="3158" w:type="dxa"/>
          </w:tcPr>
          <w:p w:rsidR="006C21DF" w:rsidRDefault="006C21DF" w:rsidP="006C21DF">
            <w:pPr>
              <w:pStyle w:val="TableParagraph"/>
              <w:spacing w:line="256" w:lineRule="exact"/>
              <w:ind w:right="919"/>
              <w:jc w:val="center"/>
              <w:rPr>
                <w:sz w:val="24"/>
              </w:rPr>
            </w:pPr>
            <w:r>
              <w:rPr>
                <w:sz w:val="24"/>
              </w:rPr>
              <w:t>more than 4 mm</w:t>
            </w:r>
          </w:p>
        </w:tc>
      </w:tr>
      <w:tr w:rsidR="006C21DF" w:rsidTr="009A2FFA">
        <w:trPr>
          <w:trHeight w:val="275"/>
        </w:trPr>
        <w:tc>
          <w:tcPr>
            <w:tcW w:w="3157" w:type="dxa"/>
          </w:tcPr>
          <w:p w:rsidR="006C21DF" w:rsidRDefault="006C21DF" w:rsidP="009A2FFA">
            <w:pPr>
              <w:pStyle w:val="TableParagraph"/>
              <w:spacing w:line="256" w:lineRule="exact"/>
              <w:ind w:left="133" w:right="129"/>
              <w:jc w:val="center"/>
              <w:rPr>
                <w:sz w:val="24"/>
              </w:rPr>
            </w:pPr>
            <w:r>
              <w:rPr>
                <w:sz w:val="24"/>
              </w:rPr>
              <w:t>up to 1600</w:t>
            </w:r>
          </w:p>
        </w:tc>
        <w:tc>
          <w:tcPr>
            <w:tcW w:w="3157" w:type="dxa"/>
          </w:tcPr>
          <w:p w:rsidR="006C21DF" w:rsidRDefault="006C21DF" w:rsidP="009A2FFA">
            <w:pPr>
              <w:pStyle w:val="TableParagraph"/>
              <w:spacing w:line="256" w:lineRule="exact"/>
              <w:ind w:left="1"/>
              <w:jc w:val="center"/>
              <w:rPr>
                <w:sz w:val="24"/>
              </w:rPr>
            </w:pPr>
            <w:r>
              <w:rPr>
                <w:sz w:val="24"/>
              </w:rPr>
              <w:t>2</w:t>
            </w:r>
          </w:p>
        </w:tc>
        <w:tc>
          <w:tcPr>
            <w:tcW w:w="3158" w:type="dxa"/>
          </w:tcPr>
          <w:p w:rsidR="006C21DF" w:rsidRDefault="006C21DF" w:rsidP="009A2FFA">
            <w:pPr>
              <w:pStyle w:val="TableParagraph"/>
              <w:spacing w:line="256" w:lineRule="exact"/>
              <w:jc w:val="center"/>
              <w:rPr>
                <w:sz w:val="24"/>
              </w:rPr>
            </w:pPr>
            <w:r>
              <w:rPr>
                <w:sz w:val="24"/>
              </w:rPr>
              <w:t>3</w:t>
            </w:r>
          </w:p>
        </w:tc>
      </w:tr>
      <w:tr w:rsidR="006C21DF" w:rsidTr="009A2FFA">
        <w:trPr>
          <w:trHeight w:val="275"/>
        </w:trPr>
        <w:tc>
          <w:tcPr>
            <w:tcW w:w="3157" w:type="dxa"/>
          </w:tcPr>
          <w:p w:rsidR="006C21DF" w:rsidRDefault="006C21DF" w:rsidP="009A2FFA">
            <w:pPr>
              <w:pStyle w:val="TableParagraph"/>
              <w:spacing w:line="256" w:lineRule="exact"/>
              <w:ind w:left="131" w:right="131"/>
              <w:jc w:val="center"/>
              <w:rPr>
                <w:sz w:val="24"/>
              </w:rPr>
            </w:pPr>
            <w:r>
              <w:rPr>
                <w:sz w:val="24"/>
              </w:rPr>
              <w:t>from 1600 to 2500</w:t>
            </w:r>
          </w:p>
        </w:tc>
        <w:tc>
          <w:tcPr>
            <w:tcW w:w="3157" w:type="dxa"/>
          </w:tcPr>
          <w:p w:rsidR="006C21DF" w:rsidRDefault="006C21DF" w:rsidP="009A2FFA">
            <w:pPr>
              <w:pStyle w:val="TableParagraph"/>
              <w:spacing w:line="256" w:lineRule="exact"/>
              <w:ind w:left="1"/>
              <w:jc w:val="center"/>
              <w:rPr>
                <w:sz w:val="24"/>
              </w:rPr>
            </w:pPr>
            <w:r>
              <w:rPr>
                <w:sz w:val="24"/>
              </w:rPr>
              <w:t>3</w:t>
            </w:r>
          </w:p>
        </w:tc>
        <w:tc>
          <w:tcPr>
            <w:tcW w:w="3158" w:type="dxa"/>
          </w:tcPr>
          <w:p w:rsidR="006C21DF" w:rsidRDefault="006C21DF" w:rsidP="009A2FFA">
            <w:pPr>
              <w:pStyle w:val="TableParagraph"/>
              <w:spacing w:line="256" w:lineRule="exact"/>
              <w:jc w:val="center"/>
              <w:rPr>
                <w:sz w:val="24"/>
              </w:rPr>
            </w:pPr>
            <w:r>
              <w:rPr>
                <w:sz w:val="24"/>
              </w:rPr>
              <w:t>3</w:t>
            </w:r>
          </w:p>
        </w:tc>
      </w:tr>
    </w:tbl>
    <w:p w:rsidR="006C21DF" w:rsidRDefault="006C21DF" w:rsidP="006C21DF">
      <w:pPr>
        <w:pStyle w:val="a9"/>
      </w:pPr>
    </w:p>
    <w:p w:rsidR="006C21DF" w:rsidRDefault="006C21DF" w:rsidP="00207297">
      <w:pPr>
        <w:pStyle w:val="TableParagraph"/>
        <w:jc w:val="center"/>
        <w:rPr>
          <w:b/>
          <w:sz w:val="28"/>
          <w:szCs w:val="28"/>
          <w:lang w:val="en-US"/>
        </w:rPr>
      </w:pPr>
    </w:p>
    <w:p w:rsidR="006C21DF" w:rsidRDefault="006C21DF" w:rsidP="006C21DF">
      <w:pPr>
        <w:pStyle w:val="TableParagraph"/>
        <w:rPr>
          <w:sz w:val="28"/>
          <w:szCs w:val="28"/>
          <w:lang w:val="en-US"/>
        </w:rPr>
      </w:pPr>
      <w:r w:rsidRPr="006C21DF">
        <w:rPr>
          <w:sz w:val="28"/>
          <w:szCs w:val="28"/>
          <w:lang w:val="en-US"/>
        </w:rPr>
        <w:t>Table 3</w:t>
      </w:r>
    </w:p>
    <w:p w:rsidR="006C21DF" w:rsidRPr="006C21DF" w:rsidRDefault="006C21DF" w:rsidP="006C21DF">
      <w:pPr>
        <w:pStyle w:val="TableParagraph"/>
        <w:rPr>
          <w:sz w:val="28"/>
          <w:szCs w:val="28"/>
          <w:lang w:val="en-US"/>
        </w:rPr>
      </w:pPr>
    </w:p>
    <w:p w:rsidR="006C21DF" w:rsidRDefault="006C21DF" w:rsidP="006C21DF">
      <w:pPr>
        <w:pStyle w:val="TableParagraph"/>
        <w:jc w:val="center"/>
        <w:rPr>
          <w:b/>
          <w:sz w:val="28"/>
          <w:szCs w:val="28"/>
          <w:lang w:val="en-US"/>
        </w:rPr>
      </w:pPr>
      <w:r>
        <w:rPr>
          <w:b/>
          <w:sz w:val="28"/>
          <w:szCs w:val="28"/>
          <w:lang w:val="en-US"/>
        </w:rPr>
        <w:t xml:space="preserve">Glassware </w:t>
      </w:r>
      <w:r w:rsidRPr="006C21DF">
        <w:rPr>
          <w:b/>
          <w:sz w:val="28"/>
          <w:szCs w:val="28"/>
          <w:lang w:val="en-US"/>
        </w:rPr>
        <w:t xml:space="preserve">deviations </w:t>
      </w:r>
      <w:r>
        <w:rPr>
          <w:b/>
          <w:sz w:val="28"/>
          <w:szCs w:val="28"/>
          <w:lang w:val="en-US"/>
        </w:rPr>
        <w:t>p</w:t>
      </w:r>
      <w:r w:rsidRPr="006C21DF">
        <w:rPr>
          <w:b/>
          <w:sz w:val="28"/>
          <w:szCs w:val="28"/>
          <w:lang w:val="en-US"/>
        </w:rPr>
        <w:t xml:space="preserve">ermissible values </w:t>
      </w:r>
      <w:r>
        <w:rPr>
          <w:b/>
          <w:sz w:val="28"/>
          <w:szCs w:val="28"/>
          <w:lang w:val="en-US"/>
        </w:rPr>
        <w:t xml:space="preserve">produced </w:t>
      </w:r>
      <w:r w:rsidRPr="006C21DF">
        <w:rPr>
          <w:b/>
          <w:sz w:val="28"/>
          <w:szCs w:val="28"/>
          <w:lang w:val="en-US"/>
        </w:rPr>
        <w:t>on a template</w:t>
      </w:r>
    </w:p>
    <w:p w:rsidR="006C21DF" w:rsidRDefault="006C21DF" w:rsidP="006C21DF">
      <w:pPr>
        <w:pStyle w:val="TableParagraph"/>
        <w:jc w:val="center"/>
        <w:rPr>
          <w:b/>
          <w:sz w:val="28"/>
          <w:szCs w:val="28"/>
          <w:lang w:val="en-U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1539"/>
        <w:gridCol w:w="1371"/>
        <w:gridCol w:w="1568"/>
        <w:gridCol w:w="1642"/>
      </w:tblGrid>
      <w:tr w:rsidR="006C21DF" w:rsidTr="009A2FFA">
        <w:trPr>
          <w:trHeight w:val="275"/>
        </w:trPr>
        <w:tc>
          <w:tcPr>
            <w:tcW w:w="3169" w:type="dxa"/>
            <w:vMerge w:val="restart"/>
          </w:tcPr>
          <w:p w:rsidR="006C21DF" w:rsidRDefault="006C21DF" w:rsidP="009A2FFA">
            <w:pPr>
              <w:pStyle w:val="TableParagraph"/>
              <w:rPr>
                <w:sz w:val="24"/>
              </w:rPr>
            </w:pPr>
          </w:p>
        </w:tc>
        <w:tc>
          <w:tcPr>
            <w:tcW w:w="6120" w:type="dxa"/>
            <w:gridSpan w:val="4"/>
          </w:tcPr>
          <w:p w:rsidR="006C21DF" w:rsidRDefault="006C21DF" w:rsidP="009A2FFA">
            <w:pPr>
              <w:pStyle w:val="TableParagraph"/>
              <w:spacing w:line="256" w:lineRule="exact"/>
              <w:ind w:left="1864"/>
              <w:rPr>
                <w:b/>
                <w:sz w:val="24"/>
              </w:rPr>
            </w:pPr>
            <w:r>
              <w:rPr>
                <w:b/>
                <w:sz w:val="24"/>
              </w:rPr>
              <w:t>Glassware thickness, mm</w:t>
            </w:r>
          </w:p>
        </w:tc>
      </w:tr>
      <w:tr w:rsidR="006C21DF" w:rsidTr="009A2FFA">
        <w:trPr>
          <w:trHeight w:val="275"/>
        </w:trPr>
        <w:tc>
          <w:tcPr>
            <w:tcW w:w="3169" w:type="dxa"/>
            <w:vMerge/>
            <w:tcBorders>
              <w:top w:val="nil"/>
            </w:tcBorders>
          </w:tcPr>
          <w:p w:rsidR="006C21DF" w:rsidRDefault="006C21DF" w:rsidP="009A2FFA">
            <w:pPr>
              <w:rPr>
                <w:sz w:val="2"/>
                <w:szCs w:val="2"/>
              </w:rPr>
            </w:pPr>
          </w:p>
        </w:tc>
        <w:tc>
          <w:tcPr>
            <w:tcW w:w="1539" w:type="dxa"/>
          </w:tcPr>
          <w:p w:rsidR="006C21DF" w:rsidRDefault="006C21DF" w:rsidP="006C21DF">
            <w:pPr>
              <w:pStyle w:val="TableParagraph"/>
              <w:spacing w:line="256" w:lineRule="exact"/>
              <w:ind w:right="271"/>
              <w:jc w:val="center"/>
              <w:rPr>
                <w:sz w:val="24"/>
              </w:rPr>
            </w:pPr>
            <w:r>
              <w:rPr>
                <w:sz w:val="24"/>
              </w:rPr>
              <w:t>from 3 to 4</w:t>
            </w:r>
          </w:p>
        </w:tc>
        <w:tc>
          <w:tcPr>
            <w:tcW w:w="1371" w:type="dxa"/>
          </w:tcPr>
          <w:p w:rsidR="006C21DF" w:rsidRDefault="006C21DF" w:rsidP="006C21DF">
            <w:pPr>
              <w:pStyle w:val="TableParagraph"/>
              <w:spacing w:line="256" w:lineRule="exact"/>
              <w:ind w:right="188"/>
              <w:jc w:val="center"/>
              <w:rPr>
                <w:sz w:val="24"/>
              </w:rPr>
            </w:pPr>
            <w:r>
              <w:rPr>
                <w:sz w:val="24"/>
              </w:rPr>
              <w:t>from 5 to 6</w:t>
            </w:r>
          </w:p>
        </w:tc>
        <w:tc>
          <w:tcPr>
            <w:tcW w:w="1568" w:type="dxa"/>
          </w:tcPr>
          <w:p w:rsidR="006C21DF" w:rsidRDefault="006C21DF" w:rsidP="009A2FFA">
            <w:pPr>
              <w:pStyle w:val="TableParagraph"/>
              <w:spacing w:line="256" w:lineRule="exact"/>
              <w:ind w:left="5"/>
              <w:jc w:val="center"/>
              <w:rPr>
                <w:sz w:val="24"/>
              </w:rPr>
            </w:pPr>
            <w:r>
              <w:rPr>
                <w:sz w:val="24"/>
              </w:rPr>
              <w:t>8</w:t>
            </w:r>
          </w:p>
        </w:tc>
        <w:tc>
          <w:tcPr>
            <w:tcW w:w="1642" w:type="dxa"/>
          </w:tcPr>
          <w:p w:rsidR="006C21DF" w:rsidRDefault="006C21DF" w:rsidP="009A2FFA">
            <w:pPr>
              <w:pStyle w:val="TableParagraph"/>
              <w:spacing w:line="256" w:lineRule="exact"/>
              <w:ind w:left="457" w:right="454"/>
              <w:jc w:val="center"/>
              <w:rPr>
                <w:sz w:val="24"/>
              </w:rPr>
            </w:pPr>
            <w:r>
              <w:rPr>
                <w:sz w:val="24"/>
              </w:rPr>
              <w:t>10 - 19</w:t>
            </w:r>
          </w:p>
        </w:tc>
      </w:tr>
      <w:tr w:rsidR="006C21DF" w:rsidTr="009A2FFA">
        <w:trPr>
          <w:trHeight w:val="554"/>
        </w:trPr>
        <w:tc>
          <w:tcPr>
            <w:tcW w:w="3169" w:type="dxa"/>
          </w:tcPr>
          <w:p w:rsidR="006C21DF" w:rsidRPr="006C21DF" w:rsidRDefault="006C21DF" w:rsidP="006C21DF">
            <w:pPr>
              <w:pStyle w:val="TableParagraph"/>
              <w:spacing w:line="261" w:lineRule="exact"/>
              <w:ind w:left="105"/>
              <w:rPr>
                <w:sz w:val="24"/>
              </w:rPr>
            </w:pPr>
            <w:r w:rsidRPr="006C21DF">
              <w:rPr>
                <w:sz w:val="24"/>
              </w:rPr>
              <w:t>Tolerance</w:t>
            </w:r>
          </w:p>
          <w:p w:rsidR="006C21DF" w:rsidRPr="006C21DF" w:rsidRDefault="006C21DF" w:rsidP="006C21DF">
            <w:pPr>
              <w:pStyle w:val="TableParagraph"/>
              <w:spacing w:line="261" w:lineRule="exact"/>
              <w:ind w:left="105"/>
              <w:rPr>
                <w:b/>
                <w:sz w:val="24"/>
              </w:rPr>
            </w:pPr>
            <w:r w:rsidRPr="006C21DF">
              <w:rPr>
                <w:sz w:val="24"/>
              </w:rPr>
              <w:t>from the rigid template</w:t>
            </w:r>
          </w:p>
        </w:tc>
        <w:tc>
          <w:tcPr>
            <w:tcW w:w="1539" w:type="dxa"/>
          </w:tcPr>
          <w:p w:rsidR="006C21DF" w:rsidRDefault="006C21DF" w:rsidP="009A2FFA">
            <w:pPr>
              <w:pStyle w:val="TableParagraph"/>
              <w:spacing w:before="131"/>
              <w:ind w:left="276" w:right="271"/>
              <w:jc w:val="center"/>
              <w:rPr>
                <w:sz w:val="24"/>
              </w:rPr>
            </w:pPr>
            <w:r>
              <w:rPr>
                <w:sz w:val="24"/>
              </w:rPr>
              <w:t>± 1</w:t>
            </w:r>
          </w:p>
        </w:tc>
        <w:tc>
          <w:tcPr>
            <w:tcW w:w="1371" w:type="dxa"/>
          </w:tcPr>
          <w:p w:rsidR="006C21DF" w:rsidRDefault="006C21DF" w:rsidP="009A2FFA">
            <w:pPr>
              <w:pStyle w:val="TableParagraph"/>
              <w:spacing w:before="131"/>
              <w:ind w:left="192" w:right="185"/>
              <w:jc w:val="center"/>
              <w:rPr>
                <w:sz w:val="24"/>
              </w:rPr>
            </w:pPr>
            <w:r>
              <w:rPr>
                <w:sz w:val="24"/>
              </w:rPr>
              <w:t>± 1,5</w:t>
            </w:r>
          </w:p>
        </w:tc>
        <w:tc>
          <w:tcPr>
            <w:tcW w:w="1568" w:type="dxa"/>
          </w:tcPr>
          <w:p w:rsidR="006C21DF" w:rsidRDefault="006C21DF" w:rsidP="009A2FFA">
            <w:pPr>
              <w:pStyle w:val="TableParagraph"/>
              <w:spacing w:before="131"/>
              <w:ind w:left="605" w:right="601"/>
              <w:jc w:val="center"/>
              <w:rPr>
                <w:sz w:val="24"/>
              </w:rPr>
            </w:pPr>
            <w:r>
              <w:rPr>
                <w:sz w:val="24"/>
              </w:rPr>
              <w:t>± 2</w:t>
            </w:r>
          </w:p>
        </w:tc>
        <w:tc>
          <w:tcPr>
            <w:tcW w:w="1642" w:type="dxa"/>
          </w:tcPr>
          <w:p w:rsidR="006C21DF" w:rsidRDefault="006C21DF" w:rsidP="009A2FFA">
            <w:pPr>
              <w:pStyle w:val="TableParagraph"/>
              <w:spacing w:before="131"/>
              <w:ind w:left="457" w:right="451"/>
              <w:jc w:val="center"/>
              <w:rPr>
                <w:sz w:val="24"/>
              </w:rPr>
            </w:pPr>
            <w:r>
              <w:rPr>
                <w:sz w:val="24"/>
              </w:rPr>
              <w:t>± 2</w:t>
            </w:r>
          </w:p>
        </w:tc>
      </w:tr>
    </w:tbl>
    <w:p w:rsidR="006C21DF" w:rsidRDefault="006C21DF" w:rsidP="006C21DF">
      <w:pPr>
        <w:pStyle w:val="TableParagraph"/>
        <w:jc w:val="center"/>
        <w:rPr>
          <w:b/>
          <w:sz w:val="28"/>
          <w:szCs w:val="28"/>
          <w:lang w:val="en-US"/>
        </w:rPr>
      </w:pPr>
    </w:p>
    <w:p w:rsidR="006C21DF" w:rsidRDefault="006C21DF" w:rsidP="006C21DF">
      <w:pPr>
        <w:pStyle w:val="TableParagraph"/>
        <w:jc w:val="center"/>
        <w:rPr>
          <w:b/>
          <w:sz w:val="28"/>
          <w:szCs w:val="28"/>
          <w:lang w:val="en-US"/>
        </w:rPr>
      </w:pPr>
    </w:p>
    <w:p w:rsidR="006C21DF" w:rsidRDefault="006C21DF" w:rsidP="006C21DF">
      <w:pPr>
        <w:pStyle w:val="TableParagraph"/>
        <w:rPr>
          <w:sz w:val="28"/>
          <w:szCs w:val="28"/>
          <w:lang w:val="en-US"/>
        </w:rPr>
      </w:pPr>
      <w:r w:rsidRPr="006C21DF">
        <w:rPr>
          <w:sz w:val="28"/>
          <w:szCs w:val="28"/>
          <w:lang w:val="en-US"/>
        </w:rPr>
        <w:t>Table 4</w:t>
      </w:r>
    </w:p>
    <w:p w:rsidR="006C21DF" w:rsidRPr="006C21DF" w:rsidRDefault="006C21DF" w:rsidP="006C21DF">
      <w:pPr>
        <w:pStyle w:val="TableParagraph"/>
        <w:rPr>
          <w:sz w:val="28"/>
          <w:szCs w:val="28"/>
          <w:lang w:val="en-US"/>
        </w:rPr>
      </w:pPr>
    </w:p>
    <w:p w:rsidR="006C21DF" w:rsidRDefault="006C21DF" w:rsidP="006C21DF">
      <w:pPr>
        <w:pStyle w:val="TableParagraph"/>
        <w:jc w:val="center"/>
        <w:rPr>
          <w:b/>
          <w:sz w:val="28"/>
          <w:szCs w:val="28"/>
          <w:lang w:val="en-US"/>
        </w:rPr>
      </w:pPr>
      <w:r w:rsidRPr="006C21DF">
        <w:rPr>
          <w:b/>
          <w:sz w:val="28"/>
          <w:szCs w:val="28"/>
          <w:lang w:val="en-US"/>
        </w:rPr>
        <w:t>Permissible values of deviations from the specified diameter and center of the holes</w:t>
      </w:r>
    </w:p>
    <w:p w:rsidR="006C21DF" w:rsidRDefault="006C21DF" w:rsidP="006C21DF">
      <w:pPr>
        <w:pStyle w:val="TableParagraph"/>
        <w:jc w:val="center"/>
        <w:rPr>
          <w:b/>
          <w:sz w:val="28"/>
          <w:szCs w:val="28"/>
          <w:lang w:val="en-US"/>
        </w:rPr>
      </w:pPr>
    </w:p>
    <w:tbl>
      <w:tblPr>
        <w:tblStyle w:val="TableNormal"/>
        <w:tblW w:w="94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4"/>
        <w:gridCol w:w="4736"/>
      </w:tblGrid>
      <w:tr w:rsidR="006C21DF" w:rsidTr="006C21DF">
        <w:trPr>
          <w:trHeight w:val="277"/>
        </w:trPr>
        <w:tc>
          <w:tcPr>
            <w:tcW w:w="4734" w:type="dxa"/>
          </w:tcPr>
          <w:p w:rsidR="006C21DF" w:rsidRDefault="006C21DF" w:rsidP="009A2FFA">
            <w:pPr>
              <w:pStyle w:val="TableParagraph"/>
              <w:spacing w:line="258" w:lineRule="exact"/>
              <w:ind w:left="1066" w:right="1066"/>
              <w:jc w:val="center"/>
              <w:rPr>
                <w:b/>
                <w:sz w:val="24"/>
              </w:rPr>
            </w:pPr>
            <w:r>
              <w:rPr>
                <w:b/>
                <w:sz w:val="24"/>
              </w:rPr>
              <w:t>Holes diameter, mm</w:t>
            </w:r>
          </w:p>
        </w:tc>
        <w:tc>
          <w:tcPr>
            <w:tcW w:w="4736" w:type="dxa"/>
          </w:tcPr>
          <w:p w:rsidR="006C21DF" w:rsidRDefault="006C21DF" w:rsidP="009A2FFA">
            <w:pPr>
              <w:pStyle w:val="TableParagraph"/>
              <w:spacing w:line="258" w:lineRule="exact"/>
              <w:ind w:left="1468"/>
              <w:rPr>
                <w:b/>
                <w:sz w:val="24"/>
              </w:rPr>
            </w:pPr>
            <w:r>
              <w:rPr>
                <w:b/>
                <w:sz w:val="24"/>
              </w:rPr>
              <w:t>Deviations, mm</w:t>
            </w:r>
          </w:p>
        </w:tc>
      </w:tr>
      <w:tr w:rsidR="006C21DF" w:rsidTr="006C21DF">
        <w:trPr>
          <w:trHeight w:val="275"/>
        </w:trPr>
        <w:tc>
          <w:tcPr>
            <w:tcW w:w="4734" w:type="dxa"/>
          </w:tcPr>
          <w:p w:rsidR="006C21DF" w:rsidRDefault="006C21DF" w:rsidP="009A2FFA">
            <w:pPr>
              <w:pStyle w:val="TableParagraph"/>
              <w:spacing w:line="256" w:lineRule="exact"/>
              <w:ind w:left="1066" w:right="1064"/>
              <w:jc w:val="center"/>
              <w:rPr>
                <w:sz w:val="24"/>
              </w:rPr>
            </w:pPr>
            <w:r>
              <w:rPr>
                <w:sz w:val="24"/>
              </w:rPr>
              <w:t>5 - 10</w:t>
            </w:r>
          </w:p>
        </w:tc>
        <w:tc>
          <w:tcPr>
            <w:tcW w:w="4736" w:type="dxa"/>
          </w:tcPr>
          <w:p w:rsidR="006C21DF" w:rsidRDefault="006C21DF" w:rsidP="009A2FFA">
            <w:pPr>
              <w:pStyle w:val="TableParagraph"/>
              <w:spacing w:line="256" w:lineRule="exact"/>
              <w:ind w:left="2103" w:right="2271"/>
              <w:jc w:val="center"/>
              <w:rPr>
                <w:sz w:val="24"/>
              </w:rPr>
            </w:pPr>
            <w:r>
              <w:rPr>
                <w:sz w:val="24"/>
              </w:rPr>
              <w:t>± 1</w:t>
            </w:r>
          </w:p>
        </w:tc>
      </w:tr>
      <w:tr w:rsidR="006C21DF" w:rsidTr="006C21DF">
        <w:trPr>
          <w:trHeight w:val="275"/>
        </w:trPr>
        <w:tc>
          <w:tcPr>
            <w:tcW w:w="4734" w:type="dxa"/>
          </w:tcPr>
          <w:p w:rsidR="006C21DF" w:rsidRDefault="006C21DF" w:rsidP="009A2FFA">
            <w:pPr>
              <w:pStyle w:val="TableParagraph"/>
              <w:spacing w:line="256" w:lineRule="exact"/>
              <w:ind w:left="1066" w:right="1064"/>
              <w:jc w:val="center"/>
              <w:rPr>
                <w:sz w:val="24"/>
              </w:rPr>
            </w:pPr>
            <w:r>
              <w:rPr>
                <w:sz w:val="24"/>
              </w:rPr>
              <w:t>10 - 20</w:t>
            </w:r>
          </w:p>
        </w:tc>
        <w:tc>
          <w:tcPr>
            <w:tcW w:w="4736" w:type="dxa"/>
          </w:tcPr>
          <w:p w:rsidR="006C21DF" w:rsidRDefault="006C21DF" w:rsidP="009A2FFA">
            <w:pPr>
              <w:pStyle w:val="TableParagraph"/>
              <w:spacing w:line="256" w:lineRule="exact"/>
              <w:ind w:left="2103" w:right="2271"/>
              <w:jc w:val="center"/>
              <w:rPr>
                <w:sz w:val="24"/>
              </w:rPr>
            </w:pPr>
            <w:r>
              <w:rPr>
                <w:sz w:val="24"/>
              </w:rPr>
              <w:t>± 1</w:t>
            </w:r>
          </w:p>
        </w:tc>
      </w:tr>
      <w:tr w:rsidR="006C21DF" w:rsidTr="006C21DF">
        <w:trPr>
          <w:trHeight w:val="278"/>
        </w:trPr>
        <w:tc>
          <w:tcPr>
            <w:tcW w:w="4734" w:type="dxa"/>
          </w:tcPr>
          <w:p w:rsidR="006C21DF" w:rsidRDefault="006C21DF" w:rsidP="009A2FFA">
            <w:pPr>
              <w:pStyle w:val="TableParagraph"/>
              <w:spacing w:line="258" w:lineRule="exact"/>
              <w:ind w:left="1066" w:right="1064"/>
              <w:jc w:val="center"/>
              <w:rPr>
                <w:sz w:val="24"/>
              </w:rPr>
            </w:pPr>
            <w:r>
              <w:rPr>
                <w:sz w:val="24"/>
              </w:rPr>
              <w:t>20 - 50</w:t>
            </w:r>
          </w:p>
        </w:tc>
        <w:tc>
          <w:tcPr>
            <w:tcW w:w="4736" w:type="dxa"/>
          </w:tcPr>
          <w:p w:rsidR="006C21DF" w:rsidRDefault="006C21DF" w:rsidP="009A2FFA">
            <w:pPr>
              <w:pStyle w:val="TableParagraph"/>
              <w:spacing w:line="258" w:lineRule="exact"/>
              <w:ind w:right="2021"/>
              <w:jc w:val="right"/>
              <w:rPr>
                <w:sz w:val="24"/>
              </w:rPr>
            </w:pPr>
            <w:r>
              <w:rPr>
                <w:sz w:val="24"/>
              </w:rPr>
              <w:t>± 1,5</w:t>
            </w:r>
          </w:p>
        </w:tc>
      </w:tr>
      <w:tr w:rsidR="006C21DF" w:rsidTr="006C21DF">
        <w:trPr>
          <w:trHeight w:val="275"/>
        </w:trPr>
        <w:tc>
          <w:tcPr>
            <w:tcW w:w="4734" w:type="dxa"/>
          </w:tcPr>
          <w:p w:rsidR="006C21DF" w:rsidRDefault="006C21DF" w:rsidP="009A2FFA">
            <w:pPr>
              <w:pStyle w:val="TableParagraph"/>
              <w:spacing w:line="256" w:lineRule="exact"/>
              <w:ind w:left="1066" w:right="1064"/>
              <w:jc w:val="center"/>
              <w:rPr>
                <w:sz w:val="24"/>
              </w:rPr>
            </w:pPr>
            <w:r>
              <w:rPr>
                <w:sz w:val="24"/>
              </w:rPr>
              <w:t>50 - 63</w:t>
            </w:r>
          </w:p>
        </w:tc>
        <w:tc>
          <w:tcPr>
            <w:tcW w:w="4736" w:type="dxa"/>
          </w:tcPr>
          <w:p w:rsidR="006C21DF" w:rsidRDefault="006C21DF" w:rsidP="009A2FFA">
            <w:pPr>
              <w:pStyle w:val="TableParagraph"/>
              <w:spacing w:line="256" w:lineRule="exact"/>
              <w:ind w:right="2021"/>
              <w:jc w:val="right"/>
              <w:rPr>
                <w:sz w:val="24"/>
              </w:rPr>
            </w:pPr>
            <w:r>
              <w:rPr>
                <w:sz w:val="24"/>
              </w:rPr>
              <w:t>± 1,5</w:t>
            </w:r>
          </w:p>
        </w:tc>
      </w:tr>
    </w:tbl>
    <w:p w:rsidR="006C21DF" w:rsidRDefault="006C21DF" w:rsidP="006C21DF">
      <w:pPr>
        <w:pStyle w:val="a9"/>
      </w:pPr>
    </w:p>
    <w:p w:rsidR="003A79F0" w:rsidRDefault="003A79F0" w:rsidP="003A79F0">
      <w:pPr>
        <w:pStyle w:val="a9"/>
      </w:pPr>
      <w:r>
        <w:t>Table 5</w:t>
      </w:r>
    </w:p>
    <w:p w:rsidR="006C21DF" w:rsidRDefault="003A79F0" w:rsidP="003A79F0">
      <w:pPr>
        <w:pStyle w:val="a9"/>
        <w:jc w:val="center"/>
        <w:rPr>
          <w:b/>
        </w:rPr>
      </w:pPr>
      <w:r>
        <w:rPr>
          <w:b/>
        </w:rPr>
        <w:t>Permissible defects in glassware</w:t>
      </w:r>
    </w:p>
    <w:p w:rsidR="003A79F0" w:rsidRDefault="003A79F0" w:rsidP="003A79F0">
      <w:pPr>
        <w:pStyle w:val="a9"/>
        <w:jc w:val="center"/>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7"/>
        <w:gridCol w:w="6314"/>
      </w:tblGrid>
      <w:tr w:rsidR="003A79F0" w:rsidRPr="00FC760B" w:rsidTr="009A2FFA">
        <w:trPr>
          <w:trHeight w:val="321"/>
        </w:trPr>
        <w:tc>
          <w:tcPr>
            <w:tcW w:w="3157" w:type="dxa"/>
          </w:tcPr>
          <w:p w:rsidR="003A79F0" w:rsidRDefault="003A79F0" w:rsidP="009A2FFA">
            <w:pPr>
              <w:pStyle w:val="TableParagraph"/>
              <w:spacing w:line="301" w:lineRule="exact"/>
              <w:ind w:left="133" w:right="131"/>
              <w:jc w:val="center"/>
              <w:rPr>
                <w:b/>
                <w:sz w:val="28"/>
              </w:rPr>
            </w:pPr>
            <w:r>
              <w:rPr>
                <w:b/>
                <w:sz w:val="28"/>
              </w:rPr>
              <w:lastRenderedPageBreak/>
              <w:t>Defects</w:t>
            </w:r>
          </w:p>
        </w:tc>
        <w:tc>
          <w:tcPr>
            <w:tcW w:w="6314" w:type="dxa"/>
          </w:tcPr>
          <w:p w:rsidR="003A79F0" w:rsidRPr="003A79F0" w:rsidRDefault="003A79F0" w:rsidP="009A2FFA">
            <w:pPr>
              <w:pStyle w:val="TableParagraph"/>
              <w:spacing w:line="301" w:lineRule="exact"/>
              <w:ind w:left="1396"/>
              <w:rPr>
                <w:b/>
                <w:sz w:val="28"/>
              </w:rPr>
            </w:pPr>
            <w:r>
              <w:rPr>
                <w:b/>
                <w:sz w:val="28"/>
              </w:rPr>
              <w:t>S</w:t>
            </w:r>
            <w:r w:rsidRPr="003A79F0">
              <w:rPr>
                <w:b/>
                <w:sz w:val="28"/>
              </w:rPr>
              <w:t>tandards for glass and mirrors</w:t>
            </w:r>
          </w:p>
        </w:tc>
      </w:tr>
      <w:tr w:rsidR="003A79F0" w:rsidRPr="00FC760B" w:rsidTr="009A2FFA">
        <w:trPr>
          <w:trHeight w:val="830"/>
        </w:trPr>
        <w:tc>
          <w:tcPr>
            <w:tcW w:w="3157" w:type="dxa"/>
          </w:tcPr>
          <w:p w:rsidR="003A79F0" w:rsidRPr="003A79F0" w:rsidRDefault="003A79F0" w:rsidP="009A2FFA">
            <w:pPr>
              <w:pStyle w:val="TableParagraph"/>
              <w:spacing w:line="275" w:lineRule="exact"/>
              <w:ind w:left="133" w:right="131"/>
              <w:jc w:val="center"/>
              <w:rPr>
                <w:b/>
                <w:sz w:val="24"/>
              </w:rPr>
            </w:pPr>
            <w:r w:rsidRPr="003A79F0">
              <w:rPr>
                <w:b/>
                <w:sz w:val="24"/>
              </w:rPr>
              <w:t xml:space="preserve">Bubbles </w:t>
            </w:r>
            <w:r>
              <w:rPr>
                <w:b/>
                <w:sz w:val="24"/>
              </w:rPr>
              <w:t xml:space="preserve">and </w:t>
            </w:r>
            <w:r w:rsidRPr="003A79F0">
              <w:rPr>
                <w:b/>
                <w:sz w:val="24"/>
              </w:rPr>
              <w:t>surface irregularities up to 0.8 mm</w:t>
            </w:r>
          </w:p>
        </w:tc>
        <w:tc>
          <w:tcPr>
            <w:tcW w:w="6314" w:type="dxa"/>
          </w:tcPr>
          <w:p w:rsidR="003A79F0" w:rsidRPr="003A79F0" w:rsidRDefault="003A79F0" w:rsidP="009A2FFA">
            <w:pPr>
              <w:pStyle w:val="TableParagraph"/>
              <w:spacing w:before="6"/>
              <w:rPr>
                <w:b/>
                <w:sz w:val="23"/>
              </w:rPr>
            </w:pPr>
          </w:p>
          <w:p w:rsidR="003A79F0" w:rsidRPr="003A79F0" w:rsidRDefault="003A79F0" w:rsidP="009A2FFA">
            <w:pPr>
              <w:pStyle w:val="TableParagraph"/>
              <w:ind w:right="1046"/>
              <w:jc w:val="right"/>
              <w:rPr>
                <w:sz w:val="24"/>
              </w:rPr>
            </w:pPr>
            <w:r w:rsidRPr="003A79F0">
              <w:rPr>
                <w:sz w:val="24"/>
              </w:rPr>
              <w:t>Not allowed in concentrated form</w:t>
            </w:r>
          </w:p>
        </w:tc>
      </w:tr>
      <w:tr w:rsidR="003A79F0" w:rsidRPr="00FC760B" w:rsidTr="009A2FFA">
        <w:trPr>
          <w:trHeight w:val="275"/>
        </w:trPr>
        <w:tc>
          <w:tcPr>
            <w:tcW w:w="3157" w:type="dxa"/>
            <w:vMerge w:val="restart"/>
          </w:tcPr>
          <w:p w:rsidR="003A79F0" w:rsidRPr="003A79F0" w:rsidRDefault="003A79F0" w:rsidP="009A2FFA">
            <w:pPr>
              <w:pStyle w:val="TableParagraph"/>
              <w:rPr>
                <w:b/>
                <w:sz w:val="26"/>
              </w:rPr>
            </w:pPr>
          </w:p>
          <w:p w:rsidR="003A79F0" w:rsidRPr="003A79F0" w:rsidRDefault="003A79F0" w:rsidP="009A2FFA">
            <w:pPr>
              <w:pStyle w:val="TableParagraph"/>
              <w:rPr>
                <w:b/>
                <w:sz w:val="26"/>
              </w:rPr>
            </w:pPr>
          </w:p>
          <w:p w:rsidR="003A79F0" w:rsidRPr="003A79F0" w:rsidRDefault="003A79F0" w:rsidP="003A79F0">
            <w:pPr>
              <w:pStyle w:val="TableParagraph"/>
              <w:spacing w:before="7"/>
              <w:jc w:val="center"/>
              <w:rPr>
                <w:b/>
              </w:rPr>
            </w:pPr>
            <w:r w:rsidRPr="003A79F0">
              <w:rPr>
                <w:b/>
                <w:sz w:val="24"/>
              </w:rPr>
              <w:t xml:space="preserve">Bubbles </w:t>
            </w:r>
            <w:r>
              <w:rPr>
                <w:b/>
                <w:sz w:val="24"/>
              </w:rPr>
              <w:t>and surface irregularities up from</w:t>
            </w:r>
            <w:r w:rsidRPr="003A79F0">
              <w:rPr>
                <w:b/>
                <w:sz w:val="24"/>
              </w:rPr>
              <w:t xml:space="preserve"> 0.8 mm</w:t>
            </w:r>
            <w:r>
              <w:rPr>
                <w:b/>
                <w:sz w:val="24"/>
              </w:rPr>
              <w:t xml:space="preserve"> to 2 mm</w:t>
            </w:r>
          </w:p>
          <w:p w:rsidR="003A79F0" w:rsidRPr="003A79F0" w:rsidRDefault="003A79F0" w:rsidP="009A2FFA">
            <w:pPr>
              <w:pStyle w:val="TableParagraph"/>
              <w:ind w:left="141" w:right="137" w:firstLine="2"/>
              <w:jc w:val="center"/>
              <w:rPr>
                <w:b/>
                <w:sz w:val="24"/>
              </w:rPr>
            </w:pPr>
          </w:p>
        </w:tc>
        <w:tc>
          <w:tcPr>
            <w:tcW w:w="6314" w:type="dxa"/>
          </w:tcPr>
          <w:p w:rsidR="003A79F0" w:rsidRPr="003A79F0" w:rsidRDefault="003A79F0" w:rsidP="009A2FFA">
            <w:pPr>
              <w:pStyle w:val="TableParagraph"/>
              <w:spacing w:line="256" w:lineRule="exact"/>
              <w:ind w:left="132" w:right="132"/>
              <w:jc w:val="center"/>
              <w:rPr>
                <w:b/>
                <w:sz w:val="24"/>
              </w:rPr>
            </w:pPr>
            <w:r>
              <w:rPr>
                <w:b/>
                <w:sz w:val="24"/>
              </w:rPr>
              <w:t>Area</w:t>
            </w:r>
            <w:r w:rsidRPr="003A79F0">
              <w:rPr>
                <w:b/>
                <w:sz w:val="24"/>
              </w:rPr>
              <w:t xml:space="preserve"> </w:t>
            </w:r>
            <w:r>
              <w:rPr>
                <w:b/>
                <w:sz w:val="24"/>
              </w:rPr>
              <w:t>not</w:t>
            </w:r>
            <w:r w:rsidRPr="003A79F0">
              <w:rPr>
                <w:b/>
                <w:sz w:val="24"/>
              </w:rPr>
              <w:t xml:space="preserve"> </w:t>
            </w:r>
            <w:r>
              <w:rPr>
                <w:b/>
                <w:sz w:val="24"/>
              </w:rPr>
              <w:t>more</w:t>
            </w:r>
            <w:r w:rsidRPr="003A79F0">
              <w:rPr>
                <w:b/>
                <w:sz w:val="24"/>
              </w:rPr>
              <w:t xml:space="preserve"> </w:t>
            </w:r>
            <w:r>
              <w:rPr>
                <w:b/>
                <w:sz w:val="24"/>
              </w:rPr>
              <w:t>than</w:t>
            </w:r>
            <w:r w:rsidRPr="003A79F0">
              <w:rPr>
                <w:b/>
                <w:sz w:val="24"/>
              </w:rPr>
              <w:t xml:space="preserve">  0,1 </w:t>
            </w:r>
            <w:r>
              <w:rPr>
                <w:b/>
                <w:sz w:val="24"/>
              </w:rPr>
              <w:t>sq</w:t>
            </w:r>
            <w:r w:rsidRPr="003A79F0">
              <w:rPr>
                <w:b/>
                <w:sz w:val="24"/>
              </w:rPr>
              <w:t xml:space="preserve">. </w:t>
            </w:r>
            <w:r>
              <w:rPr>
                <w:b/>
                <w:sz w:val="24"/>
              </w:rPr>
              <w:t>m</w:t>
            </w:r>
            <w:r w:rsidRPr="003A79F0">
              <w:rPr>
                <w:b/>
                <w:sz w:val="24"/>
              </w:rPr>
              <w:t>:</w:t>
            </w:r>
          </w:p>
        </w:tc>
      </w:tr>
      <w:tr w:rsidR="003A79F0" w:rsidTr="009A2FFA">
        <w:trPr>
          <w:trHeight w:val="275"/>
        </w:trPr>
        <w:tc>
          <w:tcPr>
            <w:tcW w:w="3157" w:type="dxa"/>
            <w:vMerge/>
            <w:tcBorders>
              <w:top w:val="nil"/>
            </w:tcBorders>
          </w:tcPr>
          <w:p w:rsidR="003A79F0" w:rsidRPr="003A79F0" w:rsidRDefault="003A79F0" w:rsidP="009A2FFA">
            <w:pPr>
              <w:rPr>
                <w:sz w:val="2"/>
                <w:szCs w:val="2"/>
              </w:rPr>
            </w:pPr>
          </w:p>
        </w:tc>
        <w:tc>
          <w:tcPr>
            <w:tcW w:w="6314" w:type="dxa"/>
          </w:tcPr>
          <w:p w:rsidR="003A79F0" w:rsidRPr="003A79F0" w:rsidRDefault="003A79F0" w:rsidP="009A2FFA">
            <w:pPr>
              <w:pStyle w:val="TableParagraph"/>
              <w:spacing w:line="256" w:lineRule="exact"/>
              <w:ind w:left="132" w:right="132"/>
              <w:jc w:val="center"/>
              <w:rPr>
                <w:sz w:val="24"/>
                <w:lang w:val="ru-RU"/>
              </w:rPr>
            </w:pPr>
            <w:r>
              <w:rPr>
                <w:sz w:val="24"/>
                <w:lang w:val="ru-RU"/>
              </w:rPr>
              <w:t xml:space="preserve">Not </w:t>
            </w:r>
            <w:r>
              <w:rPr>
                <w:sz w:val="24"/>
              </w:rPr>
              <w:t>more than</w:t>
            </w:r>
            <w:r>
              <w:rPr>
                <w:sz w:val="24"/>
                <w:lang w:val="ru-RU"/>
              </w:rPr>
              <w:t xml:space="preserve"> 1 </w:t>
            </w:r>
            <w:r>
              <w:rPr>
                <w:sz w:val="24"/>
              </w:rPr>
              <w:t>Pc</w:t>
            </w:r>
            <w:r w:rsidRPr="003A79F0">
              <w:rPr>
                <w:sz w:val="24"/>
                <w:lang w:val="ru-RU"/>
              </w:rPr>
              <w:t>.</w:t>
            </w:r>
          </w:p>
        </w:tc>
      </w:tr>
      <w:tr w:rsidR="003A79F0" w:rsidRPr="00FC760B" w:rsidTr="009A2FFA">
        <w:trPr>
          <w:trHeight w:val="275"/>
        </w:trPr>
        <w:tc>
          <w:tcPr>
            <w:tcW w:w="3157" w:type="dxa"/>
            <w:vMerge/>
            <w:tcBorders>
              <w:top w:val="nil"/>
            </w:tcBorders>
          </w:tcPr>
          <w:p w:rsidR="003A79F0" w:rsidRPr="003A79F0" w:rsidRDefault="003A79F0" w:rsidP="009A2FFA">
            <w:pPr>
              <w:rPr>
                <w:sz w:val="2"/>
                <w:szCs w:val="2"/>
                <w:lang w:val="ru-RU"/>
              </w:rPr>
            </w:pPr>
          </w:p>
        </w:tc>
        <w:tc>
          <w:tcPr>
            <w:tcW w:w="6314" w:type="dxa"/>
          </w:tcPr>
          <w:p w:rsidR="003A79F0" w:rsidRPr="003A79F0" w:rsidRDefault="003A79F0" w:rsidP="003A79F0">
            <w:pPr>
              <w:pStyle w:val="TableParagraph"/>
              <w:spacing w:line="256" w:lineRule="exact"/>
              <w:ind w:left="1583"/>
              <w:rPr>
                <w:b/>
                <w:sz w:val="24"/>
              </w:rPr>
            </w:pPr>
            <w:r>
              <w:rPr>
                <w:b/>
                <w:sz w:val="24"/>
              </w:rPr>
              <w:t>Area</w:t>
            </w:r>
            <w:r w:rsidRPr="003A79F0">
              <w:rPr>
                <w:b/>
                <w:sz w:val="24"/>
              </w:rPr>
              <w:t xml:space="preserve"> </w:t>
            </w:r>
            <w:r>
              <w:rPr>
                <w:b/>
                <w:sz w:val="24"/>
              </w:rPr>
              <w:t>from</w:t>
            </w:r>
            <w:r w:rsidRPr="003A79F0">
              <w:rPr>
                <w:b/>
                <w:sz w:val="24"/>
              </w:rPr>
              <w:t xml:space="preserve"> 0,1 </w:t>
            </w:r>
            <w:r>
              <w:rPr>
                <w:b/>
                <w:sz w:val="24"/>
              </w:rPr>
              <w:t>sq</w:t>
            </w:r>
            <w:r w:rsidRPr="003A79F0">
              <w:rPr>
                <w:b/>
                <w:sz w:val="24"/>
              </w:rPr>
              <w:t xml:space="preserve">. </w:t>
            </w:r>
            <w:r>
              <w:rPr>
                <w:b/>
                <w:sz w:val="24"/>
              </w:rPr>
              <w:t>m</w:t>
            </w:r>
            <w:r w:rsidRPr="003A79F0">
              <w:rPr>
                <w:b/>
                <w:sz w:val="24"/>
              </w:rPr>
              <w:t xml:space="preserve"> to  0,4 </w:t>
            </w:r>
            <w:r>
              <w:rPr>
                <w:b/>
                <w:sz w:val="24"/>
              </w:rPr>
              <w:t>sq</w:t>
            </w:r>
            <w:r w:rsidRPr="003A79F0">
              <w:rPr>
                <w:b/>
                <w:sz w:val="24"/>
              </w:rPr>
              <w:t xml:space="preserve">. </w:t>
            </w:r>
            <w:r>
              <w:rPr>
                <w:b/>
                <w:sz w:val="24"/>
              </w:rPr>
              <w:t>m</w:t>
            </w:r>
            <w:r w:rsidRPr="003A79F0">
              <w:rPr>
                <w:b/>
                <w:sz w:val="24"/>
              </w:rPr>
              <w:t>:</w:t>
            </w:r>
          </w:p>
        </w:tc>
      </w:tr>
      <w:tr w:rsidR="003A79F0" w:rsidTr="009A2FFA">
        <w:trPr>
          <w:trHeight w:val="275"/>
        </w:trPr>
        <w:tc>
          <w:tcPr>
            <w:tcW w:w="3157" w:type="dxa"/>
            <w:vMerge/>
            <w:tcBorders>
              <w:top w:val="nil"/>
            </w:tcBorders>
          </w:tcPr>
          <w:p w:rsidR="003A79F0" w:rsidRPr="003A79F0" w:rsidRDefault="003A79F0" w:rsidP="009A2FFA">
            <w:pPr>
              <w:rPr>
                <w:sz w:val="2"/>
                <w:szCs w:val="2"/>
              </w:rPr>
            </w:pPr>
          </w:p>
        </w:tc>
        <w:tc>
          <w:tcPr>
            <w:tcW w:w="6314" w:type="dxa"/>
          </w:tcPr>
          <w:p w:rsidR="003A79F0" w:rsidRPr="003A79F0" w:rsidRDefault="003A79F0" w:rsidP="009A2FFA">
            <w:pPr>
              <w:pStyle w:val="TableParagraph"/>
              <w:spacing w:line="256" w:lineRule="exact"/>
              <w:ind w:left="134" w:right="132"/>
              <w:jc w:val="center"/>
              <w:rPr>
                <w:sz w:val="24"/>
                <w:lang w:val="ru-RU"/>
              </w:rPr>
            </w:pPr>
            <w:r>
              <w:rPr>
                <w:sz w:val="24"/>
              </w:rPr>
              <w:t>Within the field</w:t>
            </w:r>
            <w:r>
              <w:rPr>
                <w:sz w:val="24"/>
                <w:lang w:val="ru-RU"/>
              </w:rPr>
              <w:t xml:space="preserve"> – 1 </w:t>
            </w:r>
            <w:r>
              <w:rPr>
                <w:sz w:val="24"/>
              </w:rPr>
              <w:t>Pc</w:t>
            </w:r>
            <w:r w:rsidRPr="003A79F0">
              <w:rPr>
                <w:sz w:val="24"/>
                <w:lang w:val="ru-RU"/>
              </w:rPr>
              <w:t>.</w:t>
            </w:r>
          </w:p>
        </w:tc>
      </w:tr>
      <w:tr w:rsidR="003A79F0" w:rsidTr="009A2FFA">
        <w:trPr>
          <w:trHeight w:val="275"/>
        </w:trPr>
        <w:tc>
          <w:tcPr>
            <w:tcW w:w="3157" w:type="dxa"/>
            <w:vMerge/>
            <w:tcBorders>
              <w:top w:val="nil"/>
            </w:tcBorders>
          </w:tcPr>
          <w:p w:rsidR="003A79F0" w:rsidRPr="003A79F0" w:rsidRDefault="003A79F0" w:rsidP="009A2FFA">
            <w:pPr>
              <w:rPr>
                <w:sz w:val="2"/>
                <w:szCs w:val="2"/>
                <w:lang w:val="ru-RU"/>
              </w:rPr>
            </w:pPr>
          </w:p>
        </w:tc>
        <w:tc>
          <w:tcPr>
            <w:tcW w:w="6314" w:type="dxa"/>
          </w:tcPr>
          <w:p w:rsidR="003A79F0" w:rsidRPr="003A79F0" w:rsidRDefault="003A79F0" w:rsidP="009A2FFA">
            <w:pPr>
              <w:pStyle w:val="TableParagraph"/>
              <w:spacing w:line="256" w:lineRule="exact"/>
              <w:ind w:left="132" w:right="132"/>
              <w:jc w:val="center"/>
              <w:rPr>
                <w:sz w:val="24"/>
                <w:lang w:val="ru-RU"/>
              </w:rPr>
            </w:pPr>
            <w:r>
              <w:rPr>
                <w:sz w:val="24"/>
              </w:rPr>
              <w:t>In age</w:t>
            </w:r>
            <w:r>
              <w:rPr>
                <w:sz w:val="24"/>
                <w:lang w:val="ru-RU"/>
              </w:rPr>
              <w:t xml:space="preserve"> – 2 </w:t>
            </w:r>
            <w:r>
              <w:rPr>
                <w:sz w:val="24"/>
              </w:rPr>
              <w:t>Pcs</w:t>
            </w:r>
            <w:r w:rsidRPr="003A79F0">
              <w:rPr>
                <w:sz w:val="24"/>
                <w:lang w:val="ru-RU"/>
              </w:rPr>
              <w:t>.</w:t>
            </w:r>
          </w:p>
        </w:tc>
      </w:tr>
      <w:tr w:rsidR="003A79F0" w:rsidRPr="00FC760B" w:rsidTr="009A2FFA">
        <w:trPr>
          <w:trHeight w:val="551"/>
        </w:trPr>
        <w:tc>
          <w:tcPr>
            <w:tcW w:w="3157" w:type="dxa"/>
            <w:vMerge/>
            <w:tcBorders>
              <w:top w:val="nil"/>
            </w:tcBorders>
          </w:tcPr>
          <w:p w:rsidR="003A79F0" w:rsidRPr="003A79F0" w:rsidRDefault="003A79F0" w:rsidP="009A2FFA">
            <w:pPr>
              <w:rPr>
                <w:sz w:val="2"/>
                <w:szCs w:val="2"/>
                <w:lang w:val="ru-RU"/>
              </w:rPr>
            </w:pPr>
          </w:p>
        </w:tc>
        <w:tc>
          <w:tcPr>
            <w:tcW w:w="6314" w:type="dxa"/>
          </w:tcPr>
          <w:p w:rsidR="003A79F0" w:rsidRPr="00C52340" w:rsidRDefault="00C52340" w:rsidP="00C52340">
            <w:pPr>
              <w:pStyle w:val="TableParagraph"/>
              <w:spacing w:line="259" w:lineRule="exact"/>
              <w:ind w:left="132" w:right="132"/>
              <w:jc w:val="center"/>
              <w:rPr>
                <w:b/>
                <w:sz w:val="24"/>
              </w:rPr>
            </w:pPr>
            <w:r>
              <w:rPr>
                <w:b/>
                <w:sz w:val="24"/>
              </w:rPr>
              <w:t>In</w:t>
            </w:r>
            <w:r w:rsidRPr="00C52340">
              <w:rPr>
                <w:b/>
                <w:sz w:val="24"/>
              </w:rPr>
              <w:t xml:space="preserve"> </w:t>
            </w:r>
            <w:r>
              <w:rPr>
                <w:b/>
                <w:sz w:val="24"/>
              </w:rPr>
              <w:t>glassware</w:t>
            </w:r>
            <w:r w:rsidRPr="00C52340">
              <w:rPr>
                <w:b/>
                <w:sz w:val="24"/>
              </w:rPr>
              <w:t xml:space="preserve"> </w:t>
            </w:r>
            <w:r>
              <w:rPr>
                <w:b/>
                <w:sz w:val="24"/>
              </w:rPr>
              <w:t>with</w:t>
            </w:r>
            <w:r w:rsidRPr="00C52340">
              <w:rPr>
                <w:b/>
                <w:sz w:val="24"/>
              </w:rPr>
              <w:t xml:space="preserve"> </w:t>
            </w:r>
            <w:r>
              <w:rPr>
                <w:b/>
                <w:sz w:val="24"/>
              </w:rPr>
              <w:t>an</w:t>
            </w:r>
            <w:r w:rsidRPr="00C52340">
              <w:rPr>
                <w:b/>
                <w:sz w:val="24"/>
              </w:rPr>
              <w:t xml:space="preserve"> </w:t>
            </w:r>
            <w:r>
              <w:rPr>
                <w:b/>
                <w:sz w:val="24"/>
              </w:rPr>
              <w:t>area</w:t>
            </w:r>
            <w:r w:rsidRPr="00C52340">
              <w:rPr>
                <w:b/>
                <w:sz w:val="24"/>
              </w:rPr>
              <w:t xml:space="preserve"> </w:t>
            </w:r>
            <w:r>
              <w:rPr>
                <w:b/>
                <w:sz w:val="24"/>
              </w:rPr>
              <w:t>of</w:t>
            </w:r>
            <w:r w:rsidRPr="00C52340">
              <w:rPr>
                <w:b/>
                <w:sz w:val="24"/>
              </w:rPr>
              <w:t xml:space="preserve"> </w:t>
            </w:r>
            <w:r>
              <w:rPr>
                <w:b/>
                <w:sz w:val="24"/>
              </w:rPr>
              <w:t>more</w:t>
            </w:r>
            <w:r w:rsidRPr="00C52340">
              <w:rPr>
                <w:b/>
                <w:sz w:val="24"/>
              </w:rPr>
              <w:t xml:space="preserve"> </w:t>
            </w:r>
            <w:r>
              <w:rPr>
                <w:b/>
                <w:sz w:val="24"/>
              </w:rPr>
              <w:t>than</w:t>
            </w:r>
            <w:r w:rsidRPr="00C52340">
              <w:rPr>
                <w:b/>
                <w:sz w:val="24"/>
              </w:rPr>
              <w:t xml:space="preserve"> 0.4 </w:t>
            </w:r>
            <w:r>
              <w:rPr>
                <w:b/>
                <w:sz w:val="24"/>
              </w:rPr>
              <w:t>sq</w:t>
            </w:r>
            <w:r w:rsidRPr="00C52340">
              <w:rPr>
                <w:b/>
                <w:sz w:val="24"/>
              </w:rPr>
              <w:t xml:space="preserve">. </w:t>
            </w:r>
            <w:r>
              <w:rPr>
                <w:b/>
                <w:sz w:val="24"/>
              </w:rPr>
              <w:t>m</w:t>
            </w:r>
            <w:r w:rsidRPr="00C52340">
              <w:rPr>
                <w:b/>
                <w:sz w:val="24"/>
              </w:rPr>
              <w:t xml:space="preserve">. </w:t>
            </w:r>
            <w:r>
              <w:rPr>
                <w:b/>
                <w:sz w:val="24"/>
              </w:rPr>
              <w:t>for</w:t>
            </w:r>
            <w:r w:rsidRPr="00C52340">
              <w:rPr>
                <w:b/>
                <w:sz w:val="24"/>
              </w:rPr>
              <w:t xml:space="preserve"> </w:t>
            </w:r>
            <w:r>
              <w:rPr>
                <w:b/>
                <w:sz w:val="24"/>
              </w:rPr>
              <w:t>every</w:t>
            </w:r>
            <w:r w:rsidRPr="00C52340">
              <w:rPr>
                <w:b/>
                <w:sz w:val="24"/>
              </w:rPr>
              <w:t xml:space="preserve"> 0.4 </w:t>
            </w:r>
            <w:r>
              <w:rPr>
                <w:b/>
                <w:sz w:val="24"/>
              </w:rPr>
              <w:t>sq</w:t>
            </w:r>
            <w:r w:rsidRPr="00C52340">
              <w:rPr>
                <w:b/>
                <w:sz w:val="24"/>
              </w:rPr>
              <w:t xml:space="preserve">. </w:t>
            </w:r>
            <w:r>
              <w:rPr>
                <w:b/>
                <w:sz w:val="24"/>
              </w:rPr>
              <w:t>m</w:t>
            </w:r>
            <w:r w:rsidRPr="00C52340">
              <w:rPr>
                <w:b/>
                <w:sz w:val="24"/>
              </w:rPr>
              <w:t>.</w:t>
            </w:r>
            <w:r w:rsidR="003A79F0" w:rsidRPr="00C52340">
              <w:rPr>
                <w:b/>
                <w:sz w:val="24"/>
              </w:rPr>
              <w:t xml:space="preserve">, </w:t>
            </w:r>
            <w:r w:rsidR="003A79F0" w:rsidRPr="003A79F0">
              <w:rPr>
                <w:b/>
                <w:sz w:val="24"/>
              </w:rPr>
              <w:t>do</w:t>
            </w:r>
            <w:r w:rsidR="003A79F0" w:rsidRPr="00C52340">
              <w:rPr>
                <w:b/>
                <w:sz w:val="24"/>
              </w:rPr>
              <w:t xml:space="preserve"> </w:t>
            </w:r>
            <w:r w:rsidR="003A79F0" w:rsidRPr="003A79F0">
              <w:rPr>
                <w:b/>
                <w:sz w:val="24"/>
              </w:rPr>
              <w:t>not</w:t>
            </w:r>
            <w:r>
              <w:rPr>
                <w:b/>
                <w:sz w:val="24"/>
              </w:rPr>
              <w:t xml:space="preserve"> </w:t>
            </w:r>
            <w:r w:rsidR="003A79F0" w:rsidRPr="00C52340">
              <w:rPr>
                <w:b/>
                <w:sz w:val="24"/>
              </w:rPr>
              <w:t>allowed more than:</w:t>
            </w:r>
          </w:p>
        </w:tc>
      </w:tr>
      <w:tr w:rsidR="003A79F0" w:rsidRPr="00C52340" w:rsidTr="009A2FFA">
        <w:trPr>
          <w:trHeight w:val="278"/>
        </w:trPr>
        <w:tc>
          <w:tcPr>
            <w:tcW w:w="3157" w:type="dxa"/>
            <w:vMerge/>
            <w:tcBorders>
              <w:top w:val="nil"/>
            </w:tcBorders>
          </w:tcPr>
          <w:p w:rsidR="003A79F0" w:rsidRPr="00C52340" w:rsidRDefault="003A79F0" w:rsidP="009A2FFA">
            <w:pPr>
              <w:rPr>
                <w:sz w:val="2"/>
                <w:szCs w:val="2"/>
              </w:rPr>
            </w:pPr>
          </w:p>
        </w:tc>
        <w:tc>
          <w:tcPr>
            <w:tcW w:w="6314" w:type="dxa"/>
          </w:tcPr>
          <w:p w:rsidR="003A79F0" w:rsidRPr="00C52340" w:rsidRDefault="00C52340" w:rsidP="009A2FFA">
            <w:pPr>
              <w:pStyle w:val="TableParagraph"/>
              <w:spacing w:line="258" w:lineRule="exact"/>
              <w:ind w:left="132" w:right="132"/>
              <w:jc w:val="center"/>
              <w:rPr>
                <w:sz w:val="24"/>
              </w:rPr>
            </w:pPr>
            <w:r>
              <w:rPr>
                <w:sz w:val="24"/>
              </w:rPr>
              <w:t>In age</w:t>
            </w:r>
            <w:r>
              <w:rPr>
                <w:sz w:val="24"/>
                <w:lang w:val="ru-RU"/>
              </w:rPr>
              <w:t xml:space="preserve"> – 2 </w:t>
            </w:r>
            <w:r>
              <w:rPr>
                <w:sz w:val="24"/>
              </w:rPr>
              <w:t>Pcs</w:t>
            </w:r>
            <w:r w:rsidRPr="003A79F0">
              <w:rPr>
                <w:sz w:val="24"/>
                <w:lang w:val="ru-RU"/>
              </w:rPr>
              <w:t>.</w:t>
            </w:r>
          </w:p>
        </w:tc>
      </w:tr>
      <w:tr w:rsidR="003A79F0" w:rsidRPr="00C52340" w:rsidTr="009A2FFA">
        <w:trPr>
          <w:trHeight w:val="275"/>
        </w:trPr>
        <w:tc>
          <w:tcPr>
            <w:tcW w:w="3157" w:type="dxa"/>
            <w:vMerge/>
            <w:tcBorders>
              <w:top w:val="nil"/>
            </w:tcBorders>
          </w:tcPr>
          <w:p w:rsidR="003A79F0" w:rsidRPr="00C52340" w:rsidRDefault="003A79F0" w:rsidP="009A2FFA">
            <w:pPr>
              <w:rPr>
                <w:sz w:val="2"/>
                <w:szCs w:val="2"/>
              </w:rPr>
            </w:pPr>
          </w:p>
        </w:tc>
        <w:tc>
          <w:tcPr>
            <w:tcW w:w="6314" w:type="dxa"/>
          </w:tcPr>
          <w:p w:rsidR="003A79F0" w:rsidRPr="00C52340" w:rsidRDefault="00C52340" w:rsidP="009A2FFA">
            <w:pPr>
              <w:pStyle w:val="TableParagraph"/>
              <w:spacing w:line="256" w:lineRule="exact"/>
              <w:ind w:left="134" w:right="132"/>
              <w:jc w:val="center"/>
              <w:rPr>
                <w:sz w:val="24"/>
                <w:lang w:val="ru-RU"/>
              </w:rPr>
            </w:pPr>
            <w:r>
              <w:rPr>
                <w:sz w:val="24"/>
              </w:rPr>
              <w:t>Within the field</w:t>
            </w:r>
            <w:r>
              <w:rPr>
                <w:sz w:val="24"/>
                <w:lang w:val="ru-RU"/>
              </w:rPr>
              <w:t xml:space="preserve"> – 1 </w:t>
            </w:r>
            <w:r>
              <w:rPr>
                <w:sz w:val="24"/>
              </w:rPr>
              <w:t>Pc</w:t>
            </w:r>
            <w:r w:rsidRPr="003A79F0">
              <w:rPr>
                <w:sz w:val="24"/>
                <w:lang w:val="ru-RU"/>
              </w:rPr>
              <w:t>.</w:t>
            </w:r>
          </w:p>
        </w:tc>
      </w:tr>
      <w:tr w:rsidR="003A79F0" w:rsidRPr="00FC760B" w:rsidTr="009A2FFA">
        <w:trPr>
          <w:trHeight w:val="275"/>
        </w:trPr>
        <w:tc>
          <w:tcPr>
            <w:tcW w:w="3157" w:type="dxa"/>
            <w:vMerge w:val="restart"/>
          </w:tcPr>
          <w:p w:rsidR="003A79F0" w:rsidRPr="00C52340" w:rsidRDefault="003A79F0" w:rsidP="009A2FFA">
            <w:pPr>
              <w:pStyle w:val="TableParagraph"/>
              <w:spacing w:before="11"/>
              <w:rPr>
                <w:b/>
                <w:sz w:val="24"/>
              </w:rPr>
            </w:pPr>
          </w:p>
          <w:p w:rsidR="003A79F0" w:rsidRPr="00C52340" w:rsidRDefault="00C52340" w:rsidP="00C52340">
            <w:pPr>
              <w:pStyle w:val="TableParagraph"/>
              <w:ind w:left="450" w:right="222" w:hanging="207"/>
              <w:jc w:val="center"/>
              <w:rPr>
                <w:b/>
                <w:sz w:val="24"/>
                <w:szCs w:val="24"/>
              </w:rPr>
            </w:pPr>
            <w:r>
              <w:rPr>
                <w:b/>
                <w:sz w:val="24"/>
                <w:szCs w:val="24"/>
                <w:shd w:val="clear" w:color="auto" w:fill="F5F5F5"/>
              </w:rPr>
              <w:t>N</w:t>
            </w:r>
            <w:r w:rsidRPr="00C52340">
              <w:rPr>
                <w:b/>
                <w:sz w:val="24"/>
                <w:szCs w:val="24"/>
                <w:shd w:val="clear" w:color="auto" w:fill="F5F5F5"/>
              </w:rPr>
              <w:t xml:space="preserve">odal </w:t>
            </w:r>
            <w:r>
              <w:rPr>
                <w:b/>
                <w:sz w:val="24"/>
                <w:szCs w:val="24"/>
                <w:shd w:val="clear" w:color="auto" w:fill="F5F5F5"/>
              </w:rPr>
              <w:t>s</w:t>
            </w:r>
            <w:r w:rsidRPr="00C52340">
              <w:rPr>
                <w:b/>
                <w:sz w:val="24"/>
                <w:szCs w:val="24"/>
                <w:shd w:val="clear" w:color="auto" w:fill="F5F5F5"/>
              </w:rPr>
              <w:t>will, non-destructive inclusions</w:t>
            </w:r>
          </w:p>
        </w:tc>
        <w:tc>
          <w:tcPr>
            <w:tcW w:w="6314" w:type="dxa"/>
          </w:tcPr>
          <w:p w:rsidR="003A79F0" w:rsidRPr="00C52340" w:rsidRDefault="00C52340" w:rsidP="009A2FFA">
            <w:pPr>
              <w:pStyle w:val="TableParagraph"/>
              <w:spacing w:line="256" w:lineRule="exact"/>
              <w:ind w:left="132" w:right="132"/>
              <w:jc w:val="center"/>
              <w:rPr>
                <w:b/>
                <w:sz w:val="24"/>
              </w:rPr>
            </w:pPr>
            <w:r>
              <w:rPr>
                <w:b/>
                <w:sz w:val="24"/>
              </w:rPr>
              <w:t>Area</w:t>
            </w:r>
            <w:r w:rsidRPr="003A79F0">
              <w:rPr>
                <w:b/>
                <w:sz w:val="24"/>
              </w:rPr>
              <w:t xml:space="preserve"> </w:t>
            </w:r>
            <w:r>
              <w:rPr>
                <w:b/>
                <w:sz w:val="24"/>
              </w:rPr>
              <w:t>up to</w:t>
            </w:r>
            <w:r w:rsidRPr="003A79F0">
              <w:rPr>
                <w:b/>
                <w:sz w:val="24"/>
              </w:rPr>
              <w:t xml:space="preserve">  0,1 </w:t>
            </w:r>
            <w:r>
              <w:rPr>
                <w:b/>
                <w:sz w:val="24"/>
              </w:rPr>
              <w:t>sq</w:t>
            </w:r>
            <w:r w:rsidRPr="003A79F0">
              <w:rPr>
                <w:b/>
                <w:sz w:val="24"/>
              </w:rPr>
              <w:t xml:space="preserve">. </w:t>
            </w:r>
            <w:r>
              <w:rPr>
                <w:b/>
                <w:sz w:val="24"/>
              </w:rPr>
              <w:t>m</w:t>
            </w:r>
            <w:r w:rsidRPr="003A79F0">
              <w:rPr>
                <w:b/>
                <w:sz w:val="24"/>
              </w:rPr>
              <w:t>:</w:t>
            </w:r>
          </w:p>
        </w:tc>
      </w:tr>
      <w:tr w:rsidR="003A79F0" w:rsidTr="009A2FFA">
        <w:trPr>
          <w:trHeight w:val="275"/>
        </w:trPr>
        <w:tc>
          <w:tcPr>
            <w:tcW w:w="3157" w:type="dxa"/>
            <w:vMerge/>
            <w:tcBorders>
              <w:top w:val="nil"/>
            </w:tcBorders>
          </w:tcPr>
          <w:p w:rsidR="003A79F0" w:rsidRPr="00C52340" w:rsidRDefault="003A79F0" w:rsidP="009A2FFA">
            <w:pPr>
              <w:rPr>
                <w:sz w:val="2"/>
                <w:szCs w:val="2"/>
              </w:rPr>
            </w:pPr>
          </w:p>
        </w:tc>
        <w:tc>
          <w:tcPr>
            <w:tcW w:w="6314" w:type="dxa"/>
          </w:tcPr>
          <w:p w:rsidR="003A79F0" w:rsidRPr="00C52340" w:rsidRDefault="00C52340" w:rsidP="009A2FFA">
            <w:pPr>
              <w:pStyle w:val="TableParagraph"/>
              <w:spacing w:line="256" w:lineRule="exact"/>
              <w:ind w:left="132" w:right="132"/>
              <w:jc w:val="center"/>
              <w:rPr>
                <w:sz w:val="24"/>
              </w:rPr>
            </w:pPr>
            <w:r>
              <w:rPr>
                <w:sz w:val="24"/>
              </w:rPr>
              <w:t>Not allowed</w:t>
            </w:r>
          </w:p>
        </w:tc>
      </w:tr>
      <w:tr w:rsidR="003A79F0" w:rsidRPr="00FC760B"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Default="00C52340" w:rsidP="009A2FFA">
            <w:pPr>
              <w:pStyle w:val="TableParagraph"/>
              <w:spacing w:line="256" w:lineRule="exact"/>
              <w:ind w:left="1888"/>
              <w:rPr>
                <w:b/>
                <w:sz w:val="24"/>
              </w:rPr>
            </w:pPr>
            <w:r>
              <w:rPr>
                <w:b/>
                <w:sz w:val="24"/>
              </w:rPr>
              <w:t>Area</w:t>
            </w:r>
            <w:r w:rsidRPr="003A79F0">
              <w:rPr>
                <w:b/>
                <w:sz w:val="24"/>
              </w:rPr>
              <w:t xml:space="preserve"> </w:t>
            </w:r>
            <w:r>
              <w:rPr>
                <w:b/>
                <w:sz w:val="24"/>
              </w:rPr>
              <w:t>more</w:t>
            </w:r>
            <w:r w:rsidRPr="003A79F0">
              <w:rPr>
                <w:b/>
                <w:sz w:val="24"/>
              </w:rPr>
              <w:t xml:space="preserve"> </w:t>
            </w:r>
            <w:r>
              <w:rPr>
                <w:b/>
                <w:sz w:val="24"/>
              </w:rPr>
              <w:t>than</w:t>
            </w:r>
            <w:r w:rsidRPr="003A79F0">
              <w:rPr>
                <w:b/>
                <w:sz w:val="24"/>
              </w:rPr>
              <w:t xml:space="preserve">  0,1 </w:t>
            </w:r>
            <w:r>
              <w:rPr>
                <w:b/>
                <w:sz w:val="24"/>
              </w:rPr>
              <w:t>sq</w:t>
            </w:r>
            <w:r w:rsidRPr="003A79F0">
              <w:rPr>
                <w:b/>
                <w:sz w:val="24"/>
              </w:rPr>
              <w:t xml:space="preserve">. </w:t>
            </w:r>
            <w:r>
              <w:rPr>
                <w:b/>
                <w:sz w:val="24"/>
              </w:rPr>
              <w:t>m</w:t>
            </w:r>
            <w:r w:rsidRPr="003A79F0">
              <w:rPr>
                <w:b/>
                <w:sz w:val="24"/>
              </w:rPr>
              <w:t>:</w:t>
            </w:r>
          </w:p>
        </w:tc>
      </w:tr>
      <w:tr w:rsidR="003A79F0" w:rsidRPr="00FC760B"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Pr="00C52340" w:rsidRDefault="00C52340" w:rsidP="00C52340">
            <w:pPr>
              <w:pStyle w:val="TableParagraph"/>
              <w:spacing w:line="256" w:lineRule="exact"/>
              <w:ind w:left="1494"/>
              <w:rPr>
                <w:sz w:val="24"/>
              </w:rPr>
            </w:pPr>
            <w:r>
              <w:rPr>
                <w:sz w:val="24"/>
              </w:rPr>
              <w:t>In age area up to 1 mm</w:t>
            </w:r>
            <w:r w:rsidRPr="00C52340">
              <w:rPr>
                <w:sz w:val="24"/>
              </w:rPr>
              <w:t xml:space="preserve"> – 1 </w:t>
            </w:r>
            <w:r>
              <w:rPr>
                <w:sz w:val="24"/>
              </w:rPr>
              <w:t>Pc</w:t>
            </w:r>
            <w:r w:rsidRPr="00C52340">
              <w:rPr>
                <w:sz w:val="24"/>
              </w:rPr>
              <w:t>.</w:t>
            </w:r>
          </w:p>
        </w:tc>
      </w:tr>
      <w:tr w:rsidR="003A79F0" w:rsidRPr="00FC760B" w:rsidTr="009A2FFA">
        <w:trPr>
          <w:trHeight w:val="278"/>
        </w:trPr>
        <w:tc>
          <w:tcPr>
            <w:tcW w:w="3157" w:type="dxa"/>
            <w:vMerge w:val="restart"/>
          </w:tcPr>
          <w:p w:rsidR="003A79F0" w:rsidRPr="00C52340" w:rsidRDefault="003A79F0" w:rsidP="009A2FFA">
            <w:pPr>
              <w:pStyle w:val="TableParagraph"/>
              <w:rPr>
                <w:b/>
                <w:sz w:val="37"/>
              </w:rPr>
            </w:pPr>
          </w:p>
          <w:p w:rsidR="003A79F0" w:rsidRPr="00C52340" w:rsidRDefault="00C52340" w:rsidP="00C52340">
            <w:pPr>
              <w:pStyle w:val="TableParagraph"/>
              <w:ind w:left="554"/>
              <w:rPr>
                <w:b/>
                <w:sz w:val="24"/>
                <w:szCs w:val="24"/>
              </w:rPr>
            </w:pPr>
            <w:r>
              <w:rPr>
                <w:b/>
                <w:sz w:val="24"/>
                <w:szCs w:val="24"/>
                <w:shd w:val="clear" w:color="auto" w:fill="F5F5F5"/>
              </w:rPr>
              <w:t>T</w:t>
            </w:r>
            <w:r w:rsidRPr="00C52340">
              <w:rPr>
                <w:b/>
                <w:sz w:val="24"/>
                <w:szCs w:val="24"/>
                <w:shd w:val="clear" w:color="auto" w:fill="F5F5F5"/>
              </w:rPr>
              <w:t>hread svil</w:t>
            </w:r>
            <w:r>
              <w:rPr>
                <w:b/>
                <w:sz w:val="24"/>
                <w:szCs w:val="24"/>
                <w:shd w:val="clear" w:color="auto" w:fill="F5F5F5"/>
              </w:rPr>
              <w:t>l</w:t>
            </w:r>
            <w:r w:rsidRPr="00C52340">
              <w:rPr>
                <w:b/>
                <w:sz w:val="24"/>
                <w:szCs w:val="24"/>
                <w:shd w:val="clear" w:color="auto" w:fill="F5F5F5"/>
              </w:rPr>
              <w:t xml:space="preserve"> </w:t>
            </w:r>
          </w:p>
        </w:tc>
        <w:tc>
          <w:tcPr>
            <w:tcW w:w="6314" w:type="dxa"/>
          </w:tcPr>
          <w:p w:rsidR="003A79F0" w:rsidRDefault="00C52340" w:rsidP="009A2FFA">
            <w:pPr>
              <w:pStyle w:val="TableParagraph"/>
              <w:spacing w:line="258" w:lineRule="exact"/>
              <w:ind w:left="132" w:right="132"/>
              <w:jc w:val="center"/>
              <w:rPr>
                <w:b/>
                <w:sz w:val="24"/>
              </w:rPr>
            </w:pPr>
            <w:r>
              <w:rPr>
                <w:b/>
                <w:sz w:val="24"/>
              </w:rPr>
              <w:t>Area</w:t>
            </w:r>
            <w:r w:rsidRPr="003A79F0">
              <w:rPr>
                <w:b/>
                <w:sz w:val="24"/>
              </w:rPr>
              <w:t xml:space="preserve"> </w:t>
            </w:r>
            <w:r>
              <w:rPr>
                <w:b/>
                <w:sz w:val="24"/>
              </w:rPr>
              <w:t>up to</w:t>
            </w:r>
            <w:r w:rsidRPr="003A79F0">
              <w:rPr>
                <w:b/>
                <w:sz w:val="24"/>
              </w:rPr>
              <w:t xml:space="preserve">  0,1 </w:t>
            </w:r>
            <w:r>
              <w:rPr>
                <w:b/>
                <w:sz w:val="24"/>
              </w:rPr>
              <w:t>sq</w:t>
            </w:r>
            <w:r w:rsidRPr="003A79F0">
              <w:rPr>
                <w:b/>
                <w:sz w:val="24"/>
              </w:rPr>
              <w:t xml:space="preserve">. </w:t>
            </w:r>
            <w:r>
              <w:rPr>
                <w:b/>
                <w:sz w:val="24"/>
              </w:rPr>
              <w:t>m</w:t>
            </w:r>
            <w:r w:rsidRPr="003A79F0">
              <w:rPr>
                <w:b/>
                <w:sz w:val="24"/>
              </w:rPr>
              <w:t>:</w:t>
            </w:r>
          </w:p>
        </w:tc>
      </w:tr>
      <w:tr w:rsidR="003A79F0"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Default="00C52340" w:rsidP="009A2FFA">
            <w:pPr>
              <w:pStyle w:val="TableParagraph"/>
              <w:spacing w:line="256" w:lineRule="exact"/>
              <w:ind w:left="132" w:right="132"/>
              <w:jc w:val="center"/>
              <w:rPr>
                <w:sz w:val="24"/>
              </w:rPr>
            </w:pPr>
            <w:r>
              <w:rPr>
                <w:sz w:val="24"/>
              </w:rPr>
              <w:t>Not allowed</w:t>
            </w:r>
          </w:p>
        </w:tc>
      </w:tr>
      <w:tr w:rsidR="003A79F0" w:rsidRPr="00FC760B"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Default="00C52340" w:rsidP="009A2FFA">
            <w:pPr>
              <w:pStyle w:val="TableParagraph"/>
              <w:spacing w:line="256" w:lineRule="exact"/>
              <w:ind w:left="1888"/>
              <w:rPr>
                <w:b/>
                <w:sz w:val="24"/>
              </w:rPr>
            </w:pPr>
            <w:r>
              <w:rPr>
                <w:b/>
                <w:sz w:val="24"/>
              </w:rPr>
              <w:t>Area</w:t>
            </w:r>
            <w:r w:rsidRPr="003A79F0">
              <w:rPr>
                <w:b/>
                <w:sz w:val="24"/>
              </w:rPr>
              <w:t xml:space="preserve"> </w:t>
            </w:r>
            <w:r>
              <w:rPr>
                <w:b/>
                <w:sz w:val="24"/>
              </w:rPr>
              <w:t>more</w:t>
            </w:r>
            <w:r w:rsidRPr="003A79F0">
              <w:rPr>
                <w:b/>
                <w:sz w:val="24"/>
              </w:rPr>
              <w:t xml:space="preserve"> </w:t>
            </w:r>
            <w:r>
              <w:rPr>
                <w:b/>
                <w:sz w:val="24"/>
              </w:rPr>
              <w:t>than</w:t>
            </w:r>
            <w:r w:rsidRPr="003A79F0">
              <w:rPr>
                <w:b/>
                <w:sz w:val="24"/>
              </w:rPr>
              <w:t xml:space="preserve">  0,1 </w:t>
            </w:r>
            <w:r>
              <w:rPr>
                <w:b/>
                <w:sz w:val="24"/>
              </w:rPr>
              <w:t>sq</w:t>
            </w:r>
            <w:r w:rsidRPr="003A79F0">
              <w:rPr>
                <w:b/>
                <w:sz w:val="24"/>
              </w:rPr>
              <w:t xml:space="preserve">. </w:t>
            </w:r>
            <w:r>
              <w:rPr>
                <w:b/>
                <w:sz w:val="24"/>
              </w:rPr>
              <w:t>m</w:t>
            </w:r>
            <w:r w:rsidRPr="003A79F0">
              <w:rPr>
                <w:b/>
                <w:sz w:val="24"/>
              </w:rPr>
              <w:t>:</w:t>
            </w:r>
          </w:p>
        </w:tc>
      </w:tr>
      <w:tr w:rsidR="003A79F0" w:rsidRPr="00FC760B"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Pr="00C52340" w:rsidRDefault="00C52340" w:rsidP="009A2FFA">
            <w:pPr>
              <w:pStyle w:val="TableParagraph"/>
              <w:spacing w:line="256" w:lineRule="exact"/>
              <w:ind w:left="1494"/>
              <w:rPr>
                <w:sz w:val="24"/>
              </w:rPr>
            </w:pPr>
            <w:r>
              <w:rPr>
                <w:sz w:val="24"/>
              </w:rPr>
              <w:t>In age area up to 1 mm</w:t>
            </w:r>
            <w:r w:rsidRPr="00C52340">
              <w:rPr>
                <w:sz w:val="24"/>
              </w:rPr>
              <w:t xml:space="preserve"> – 1 </w:t>
            </w:r>
            <w:r>
              <w:rPr>
                <w:sz w:val="24"/>
              </w:rPr>
              <w:t>Pc</w:t>
            </w:r>
            <w:r w:rsidRPr="00C52340">
              <w:rPr>
                <w:sz w:val="24"/>
              </w:rPr>
              <w:t>.</w:t>
            </w:r>
          </w:p>
        </w:tc>
      </w:tr>
      <w:tr w:rsidR="003A79F0" w:rsidRPr="00FC760B" w:rsidTr="009A2FFA">
        <w:trPr>
          <w:trHeight w:val="275"/>
        </w:trPr>
        <w:tc>
          <w:tcPr>
            <w:tcW w:w="3157" w:type="dxa"/>
          </w:tcPr>
          <w:p w:rsidR="003A79F0" w:rsidRPr="00C52340" w:rsidRDefault="0018166A" w:rsidP="009A2FFA">
            <w:pPr>
              <w:pStyle w:val="TableParagraph"/>
              <w:spacing w:line="256" w:lineRule="exact"/>
              <w:ind w:left="132" w:right="131"/>
              <w:jc w:val="center"/>
              <w:rPr>
                <w:b/>
                <w:sz w:val="24"/>
                <w:szCs w:val="24"/>
              </w:rPr>
            </w:pPr>
            <w:r>
              <w:rPr>
                <w:b/>
                <w:sz w:val="24"/>
                <w:szCs w:val="24"/>
                <w:shd w:val="clear" w:color="auto" w:fill="F5F5F5"/>
              </w:rPr>
              <w:t>Filiform</w:t>
            </w:r>
            <w:r w:rsidR="00C52340" w:rsidRPr="00C52340">
              <w:rPr>
                <w:b/>
                <w:sz w:val="24"/>
                <w:szCs w:val="24"/>
                <w:shd w:val="clear" w:color="auto" w:fill="F5F5F5"/>
              </w:rPr>
              <w:t xml:space="preserve"> scratches</w:t>
            </w:r>
          </w:p>
        </w:tc>
        <w:tc>
          <w:tcPr>
            <w:tcW w:w="6314" w:type="dxa"/>
          </w:tcPr>
          <w:p w:rsidR="003A79F0" w:rsidRPr="00C52340" w:rsidRDefault="00C52340" w:rsidP="009A2FFA">
            <w:pPr>
              <w:pStyle w:val="TableParagraph"/>
              <w:spacing w:line="256" w:lineRule="exact"/>
              <w:ind w:right="1046"/>
              <w:jc w:val="right"/>
              <w:rPr>
                <w:sz w:val="24"/>
              </w:rPr>
            </w:pPr>
            <w:r w:rsidRPr="003A79F0">
              <w:rPr>
                <w:sz w:val="24"/>
              </w:rPr>
              <w:t>Not allowed in concentrated form</w:t>
            </w:r>
          </w:p>
        </w:tc>
      </w:tr>
      <w:tr w:rsidR="003A79F0" w:rsidRPr="00FC760B" w:rsidTr="009A2FFA">
        <w:trPr>
          <w:trHeight w:val="323"/>
        </w:trPr>
        <w:tc>
          <w:tcPr>
            <w:tcW w:w="3157" w:type="dxa"/>
            <w:vMerge w:val="restart"/>
          </w:tcPr>
          <w:p w:rsidR="003A79F0" w:rsidRPr="00C52340" w:rsidRDefault="003A79F0" w:rsidP="009A2FFA">
            <w:pPr>
              <w:pStyle w:val="TableParagraph"/>
              <w:rPr>
                <w:b/>
                <w:sz w:val="26"/>
              </w:rPr>
            </w:pPr>
          </w:p>
          <w:p w:rsidR="003A79F0" w:rsidRPr="00C52340" w:rsidRDefault="003A79F0" w:rsidP="009A2FFA">
            <w:pPr>
              <w:pStyle w:val="TableParagraph"/>
              <w:rPr>
                <w:b/>
                <w:sz w:val="38"/>
              </w:rPr>
            </w:pPr>
          </w:p>
          <w:p w:rsidR="003A79F0" w:rsidRDefault="0018166A" w:rsidP="00C52340">
            <w:pPr>
              <w:pStyle w:val="TableParagraph"/>
              <w:ind w:left="575"/>
              <w:rPr>
                <w:b/>
                <w:sz w:val="24"/>
              </w:rPr>
            </w:pPr>
            <w:r>
              <w:rPr>
                <w:b/>
                <w:sz w:val="24"/>
              </w:rPr>
              <w:t xml:space="preserve">Substantial </w:t>
            </w:r>
            <w:r w:rsidR="00C52340" w:rsidRPr="00C52340">
              <w:rPr>
                <w:b/>
                <w:sz w:val="24"/>
              </w:rPr>
              <w:t xml:space="preserve"> </w:t>
            </w:r>
            <w:r w:rsidR="00C52340">
              <w:rPr>
                <w:b/>
                <w:sz w:val="24"/>
              </w:rPr>
              <w:t>scratches</w:t>
            </w:r>
            <w:r w:rsidR="00C52340" w:rsidRPr="00C52340">
              <w:rPr>
                <w:b/>
                <w:sz w:val="24"/>
              </w:rPr>
              <w:t xml:space="preserve"> </w:t>
            </w:r>
          </w:p>
        </w:tc>
        <w:tc>
          <w:tcPr>
            <w:tcW w:w="6314" w:type="dxa"/>
          </w:tcPr>
          <w:p w:rsidR="003A79F0" w:rsidRDefault="00C52340" w:rsidP="009A2FFA">
            <w:pPr>
              <w:pStyle w:val="TableParagraph"/>
              <w:spacing w:line="304" w:lineRule="exact"/>
              <w:ind w:left="1878"/>
              <w:rPr>
                <w:b/>
                <w:sz w:val="28"/>
              </w:rPr>
            </w:pPr>
            <w:r>
              <w:rPr>
                <w:b/>
                <w:sz w:val="24"/>
              </w:rPr>
              <w:t>Area</w:t>
            </w:r>
            <w:r w:rsidRPr="003A79F0">
              <w:rPr>
                <w:b/>
                <w:sz w:val="24"/>
              </w:rPr>
              <w:t xml:space="preserve"> </w:t>
            </w:r>
            <w:r>
              <w:rPr>
                <w:b/>
                <w:sz w:val="24"/>
              </w:rPr>
              <w:t>up to</w:t>
            </w:r>
            <w:r w:rsidRPr="003A79F0">
              <w:rPr>
                <w:b/>
                <w:sz w:val="24"/>
              </w:rPr>
              <w:t xml:space="preserve">  0,1 </w:t>
            </w:r>
            <w:r>
              <w:rPr>
                <w:b/>
                <w:sz w:val="24"/>
              </w:rPr>
              <w:t>sq</w:t>
            </w:r>
            <w:r w:rsidRPr="003A79F0">
              <w:rPr>
                <w:b/>
                <w:sz w:val="24"/>
              </w:rPr>
              <w:t xml:space="preserve">. </w:t>
            </w:r>
            <w:r>
              <w:rPr>
                <w:b/>
                <w:sz w:val="24"/>
              </w:rPr>
              <w:t>m</w:t>
            </w:r>
            <w:r w:rsidRPr="003A79F0">
              <w:rPr>
                <w:b/>
                <w:sz w:val="24"/>
              </w:rPr>
              <w:t>:</w:t>
            </w:r>
          </w:p>
        </w:tc>
      </w:tr>
      <w:tr w:rsidR="003A79F0"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Pr="00C52340" w:rsidRDefault="00C52340" w:rsidP="009A2FFA">
            <w:pPr>
              <w:pStyle w:val="TableParagraph"/>
              <w:spacing w:line="256" w:lineRule="exact"/>
              <w:ind w:left="132" w:right="132"/>
              <w:jc w:val="center"/>
              <w:rPr>
                <w:sz w:val="24"/>
              </w:rPr>
            </w:pPr>
            <w:r>
              <w:rPr>
                <w:sz w:val="24"/>
              </w:rPr>
              <w:t>Not allowed</w:t>
            </w:r>
          </w:p>
        </w:tc>
      </w:tr>
      <w:tr w:rsidR="003A79F0" w:rsidRPr="0018166A" w:rsidTr="009A2FFA">
        <w:trPr>
          <w:trHeight w:val="276"/>
        </w:trPr>
        <w:tc>
          <w:tcPr>
            <w:tcW w:w="3157" w:type="dxa"/>
            <w:vMerge/>
            <w:tcBorders>
              <w:top w:val="nil"/>
            </w:tcBorders>
          </w:tcPr>
          <w:p w:rsidR="003A79F0" w:rsidRDefault="003A79F0" w:rsidP="009A2FFA">
            <w:pPr>
              <w:rPr>
                <w:sz w:val="2"/>
                <w:szCs w:val="2"/>
              </w:rPr>
            </w:pPr>
          </w:p>
        </w:tc>
        <w:tc>
          <w:tcPr>
            <w:tcW w:w="6314" w:type="dxa"/>
          </w:tcPr>
          <w:p w:rsidR="0018166A" w:rsidRDefault="0018166A" w:rsidP="0018166A">
            <w:pPr>
              <w:pStyle w:val="TableParagraph"/>
              <w:spacing w:line="256" w:lineRule="exact"/>
              <w:ind w:right="1002"/>
              <w:jc w:val="center"/>
              <w:rPr>
                <w:b/>
                <w:sz w:val="24"/>
              </w:rPr>
            </w:pPr>
            <w:r>
              <w:rPr>
                <w:b/>
                <w:sz w:val="24"/>
              </w:rPr>
              <w:t>In</w:t>
            </w:r>
            <w:r w:rsidRPr="00C52340">
              <w:rPr>
                <w:b/>
                <w:sz w:val="24"/>
              </w:rPr>
              <w:t xml:space="preserve"> </w:t>
            </w:r>
            <w:r>
              <w:rPr>
                <w:b/>
                <w:sz w:val="24"/>
              </w:rPr>
              <w:t>glassware</w:t>
            </w:r>
            <w:r w:rsidRPr="00C52340">
              <w:rPr>
                <w:b/>
                <w:sz w:val="24"/>
              </w:rPr>
              <w:t xml:space="preserve"> </w:t>
            </w:r>
            <w:r>
              <w:rPr>
                <w:b/>
                <w:sz w:val="24"/>
              </w:rPr>
              <w:t>with</w:t>
            </w:r>
            <w:r w:rsidRPr="00C52340">
              <w:rPr>
                <w:b/>
                <w:sz w:val="24"/>
              </w:rPr>
              <w:t xml:space="preserve"> </w:t>
            </w:r>
            <w:r>
              <w:rPr>
                <w:b/>
                <w:sz w:val="24"/>
              </w:rPr>
              <w:t>an</w:t>
            </w:r>
            <w:r w:rsidRPr="00C52340">
              <w:rPr>
                <w:b/>
                <w:sz w:val="24"/>
              </w:rPr>
              <w:t xml:space="preserve"> </w:t>
            </w:r>
            <w:r>
              <w:rPr>
                <w:b/>
                <w:sz w:val="24"/>
              </w:rPr>
              <w:t>area</w:t>
            </w:r>
            <w:r w:rsidRPr="00C52340">
              <w:rPr>
                <w:b/>
                <w:sz w:val="24"/>
              </w:rPr>
              <w:t xml:space="preserve"> </w:t>
            </w:r>
            <w:r>
              <w:rPr>
                <w:b/>
                <w:sz w:val="24"/>
              </w:rPr>
              <w:t>from 0.1</w:t>
            </w:r>
            <w:r w:rsidRPr="00C52340">
              <w:rPr>
                <w:b/>
                <w:sz w:val="24"/>
              </w:rPr>
              <w:t xml:space="preserve"> </w:t>
            </w:r>
            <w:r>
              <w:rPr>
                <w:b/>
                <w:sz w:val="24"/>
              </w:rPr>
              <w:t>sq</w:t>
            </w:r>
            <w:r w:rsidRPr="00C52340">
              <w:rPr>
                <w:b/>
                <w:sz w:val="24"/>
              </w:rPr>
              <w:t xml:space="preserve">. </w:t>
            </w:r>
            <w:r>
              <w:rPr>
                <w:b/>
                <w:sz w:val="24"/>
              </w:rPr>
              <w:t>m</w:t>
            </w:r>
            <w:r w:rsidRPr="00C52340">
              <w:rPr>
                <w:b/>
                <w:sz w:val="24"/>
              </w:rPr>
              <w:t>.</w:t>
            </w:r>
          </w:p>
          <w:p w:rsidR="003A79F0" w:rsidRPr="0018166A" w:rsidRDefault="0018166A" w:rsidP="0018166A">
            <w:pPr>
              <w:pStyle w:val="TableParagraph"/>
              <w:spacing w:line="256" w:lineRule="exact"/>
              <w:ind w:right="1002"/>
              <w:jc w:val="center"/>
              <w:rPr>
                <w:b/>
                <w:sz w:val="24"/>
              </w:rPr>
            </w:pPr>
            <w:r>
              <w:rPr>
                <w:b/>
                <w:sz w:val="24"/>
              </w:rPr>
              <w:t>to 0.4 sq.m.:</w:t>
            </w:r>
          </w:p>
        </w:tc>
      </w:tr>
      <w:tr w:rsidR="003A79F0" w:rsidRPr="00FC760B" w:rsidTr="009A2FFA">
        <w:trPr>
          <w:trHeight w:val="275"/>
        </w:trPr>
        <w:tc>
          <w:tcPr>
            <w:tcW w:w="3157" w:type="dxa"/>
            <w:vMerge/>
            <w:tcBorders>
              <w:top w:val="nil"/>
            </w:tcBorders>
          </w:tcPr>
          <w:p w:rsidR="003A79F0" w:rsidRPr="0018166A" w:rsidRDefault="003A79F0" w:rsidP="009A2FFA">
            <w:pPr>
              <w:rPr>
                <w:sz w:val="2"/>
                <w:szCs w:val="2"/>
              </w:rPr>
            </w:pPr>
          </w:p>
        </w:tc>
        <w:tc>
          <w:tcPr>
            <w:tcW w:w="6314" w:type="dxa"/>
          </w:tcPr>
          <w:p w:rsidR="003A79F0" w:rsidRPr="0018166A" w:rsidRDefault="0018166A" w:rsidP="009A2FFA">
            <w:pPr>
              <w:pStyle w:val="TableParagraph"/>
              <w:spacing w:line="256" w:lineRule="exact"/>
              <w:ind w:right="968"/>
              <w:jc w:val="right"/>
              <w:rPr>
                <w:sz w:val="24"/>
              </w:rPr>
            </w:pPr>
            <w:r w:rsidRPr="0018166A">
              <w:rPr>
                <w:sz w:val="24"/>
              </w:rPr>
              <w:t>Allowed a total length of not mo</w:t>
            </w:r>
            <w:r>
              <w:rPr>
                <w:sz w:val="24"/>
              </w:rPr>
              <w:t>re than 3 mm</w:t>
            </w:r>
          </w:p>
        </w:tc>
      </w:tr>
      <w:tr w:rsidR="003A79F0" w:rsidRPr="00FC760B" w:rsidTr="009A2FFA">
        <w:trPr>
          <w:trHeight w:val="275"/>
        </w:trPr>
        <w:tc>
          <w:tcPr>
            <w:tcW w:w="3157" w:type="dxa"/>
            <w:vMerge/>
            <w:tcBorders>
              <w:top w:val="nil"/>
            </w:tcBorders>
          </w:tcPr>
          <w:p w:rsidR="003A79F0" w:rsidRPr="0018166A" w:rsidRDefault="003A79F0" w:rsidP="009A2FFA">
            <w:pPr>
              <w:rPr>
                <w:sz w:val="2"/>
                <w:szCs w:val="2"/>
              </w:rPr>
            </w:pPr>
          </w:p>
        </w:tc>
        <w:tc>
          <w:tcPr>
            <w:tcW w:w="6314" w:type="dxa"/>
          </w:tcPr>
          <w:p w:rsidR="003A79F0" w:rsidRDefault="0018166A" w:rsidP="009A2FFA">
            <w:pPr>
              <w:pStyle w:val="TableParagraph"/>
              <w:spacing w:line="256" w:lineRule="exact"/>
              <w:ind w:left="1854"/>
              <w:rPr>
                <w:b/>
                <w:sz w:val="24"/>
              </w:rPr>
            </w:pPr>
            <w:r>
              <w:rPr>
                <w:b/>
                <w:sz w:val="24"/>
              </w:rPr>
              <w:t>Area</w:t>
            </w:r>
            <w:r w:rsidRPr="003A79F0">
              <w:rPr>
                <w:b/>
                <w:sz w:val="24"/>
              </w:rPr>
              <w:t xml:space="preserve"> </w:t>
            </w:r>
            <w:r>
              <w:rPr>
                <w:b/>
                <w:sz w:val="24"/>
              </w:rPr>
              <w:t>more</w:t>
            </w:r>
            <w:r w:rsidRPr="003A79F0">
              <w:rPr>
                <w:b/>
                <w:sz w:val="24"/>
              </w:rPr>
              <w:t xml:space="preserve"> </w:t>
            </w:r>
            <w:r>
              <w:rPr>
                <w:b/>
                <w:sz w:val="24"/>
              </w:rPr>
              <w:t>than</w:t>
            </w:r>
            <w:r w:rsidRPr="003A79F0">
              <w:rPr>
                <w:b/>
                <w:sz w:val="24"/>
              </w:rPr>
              <w:t xml:space="preserve"> </w:t>
            </w:r>
            <w:r>
              <w:rPr>
                <w:b/>
                <w:sz w:val="24"/>
              </w:rPr>
              <w:t xml:space="preserve"> 0,4</w:t>
            </w:r>
            <w:r w:rsidRPr="003A79F0">
              <w:rPr>
                <w:b/>
                <w:sz w:val="24"/>
              </w:rPr>
              <w:t xml:space="preserve"> </w:t>
            </w:r>
            <w:r>
              <w:rPr>
                <w:b/>
                <w:sz w:val="24"/>
              </w:rPr>
              <w:t>sq</w:t>
            </w:r>
            <w:r w:rsidRPr="003A79F0">
              <w:rPr>
                <w:b/>
                <w:sz w:val="24"/>
              </w:rPr>
              <w:t xml:space="preserve">. </w:t>
            </w:r>
            <w:r>
              <w:rPr>
                <w:b/>
                <w:sz w:val="24"/>
              </w:rPr>
              <w:t>m</w:t>
            </w:r>
            <w:r w:rsidRPr="003A79F0">
              <w:rPr>
                <w:b/>
                <w:sz w:val="24"/>
              </w:rPr>
              <w:t>:</w:t>
            </w:r>
          </w:p>
        </w:tc>
      </w:tr>
      <w:tr w:rsidR="003A79F0" w:rsidRPr="00FC760B"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Pr="0018166A" w:rsidRDefault="0018166A" w:rsidP="009A2FFA">
            <w:pPr>
              <w:pStyle w:val="TableParagraph"/>
              <w:spacing w:line="256" w:lineRule="exact"/>
              <w:ind w:right="1028"/>
              <w:jc w:val="right"/>
              <w:rPr>
                <w:sz w:val="24"/>
              </w:rPr>
            </w:pPr>
            <w:r w:rsidRPr="0018166A">
              <w:rPr>
                <w:sz w:val="24"/>
              </w:rPr>
              <w:t>Allowed a total length of not mo</w:t>
            </w:r>
            <w:r>
              <w:rPr>
                <w:sz w:val="24"/>
              </w:rPr>
              <w:t>re than 5 mm</w:t>
            </w:r>
          </w:p>
        </w:tc>
      </w:tr>
      <w:tr w:rsidR="003A79F0" w:rsidRPr="00FC760B" w:rsidTr="009A2FFA">
        <w:trPr>
          <w:trHeight w:val="275"/>
        </w:trPr>
        <w:tc>
          <w:tcPr>
            <w:tcW w:w="3157" w:type="dxa"/>
            <w:vMerge w:val="restart"/>
          </w:tcPr>
          <w:p w:rsidR="003A79F0" w:rsidRPr="0018166A" w:rsidRDefault="003A79F0" w:rsidP="009A2FFA">
            <w:pPr>
              <w:pStyle w:val="TableParagraph"/>
              <w:spacing w:before="10"/>
              <w:rPr>
                <w:b/>
                <w:sz w:val="37"/>
              </w:rPr>
            </w:pPr>
          </w:p>
          <w:p w:rsidR="003A79F0" w:rsidRPr="0018166A" w:rsidRDefault="0018166A" w:rsidP="009A2FFA">
            <w:pPr>
              <w:pStyle w:val="TableParagraph"/>
              <w:ind w:left="119" w:right="114" w:hanging="2"/>
              <w:jc w:val="center"/>
              <w:rPr>
                <w:b/>
                <w:sz w:val="24"/>
                <w:szCs w:val="24"/>
              </w:rPr>
            </w:pPr>
            <w:r w:rsidRPr="0018166A">
              <w:rPr>
                <w:b/>
                <w:sz w:val="24"/>
                <w:szCs w:val="24"/>
                <w:shd w:val="clear" w:color="auto" w:fill="F5F5F5"/>
              </w:rPr>
              <w:t>Colored, dull and shiny dots up to 1 mm</w:t>
            </w:r>
          </w:p>
        </w:tc>
        <w:tc>
          <w:tcPr>
            <w:tcW w:w="6314" w:type="dxa"/>
          </w:tcPr>
          <w:p w:rsidR="003A79F0" w:rsidRDefault="0018166A" w:rsidP="009A2FFA">
            <w:pPr>
              <w:pStyle w:val="TableParagraph"/>
              <w:spacing w:line="256" w:lineRule="exact"/>
              <w:ind w:left="132" w:right="132"/>
              <w:jc w:val="center"/>
              <w:rPr>
                <w:b/>
                <w:sz w:val="24"/>
              </w:rPr>
            </w:pPr>
            <w:r>
              <w:rPr>
                <w:b/>
                <w:sz w:val="24"/>
              </w:rPr>
              <w:t>Area</w:t>
            </w:r>
            <w:r w:rsidRPr="003A79F0">
              <w:rPr>
                <w:b/>
                <w:sz w:val="24"/>
              </w:rPr>
              <w:t xml:space="preserve"> </w:t>
            </w:r>
            <w:r>
              <w:rPr>
                <w:b/>
                <w:sz w:val="24"/>
              </w:rPr>
              <w:t>more</w:t>
            </w:r>
            <w:r w:rsidRPr="003A79F0">
              <w:rPr>
                <w:b/>
                <w:sz w:val="24"/>
              </w:rPr>
              <w:t xml:space="preserve"> </w:t>
            </w:r>
            <w:r>
              <w:rPr>
                <w:b/>
                <w:sz w:val="24"/>
              </w:rPr>
              <w:t>than</w:t>
            </w:r>
            <w:r w:rsidRPr="003A79F0">
              <w:rPr>
                <w:b/>
                <w:sz w:val="24"/>
              </w:rPr>
              <w:t xml:space="preserve">  0,1 </w:t>
            </w:r>
            <w:r>
              <w:rPr>
                <w:b/>
                <w:sz w:val="24"/>
              </w:rPr>
              <w:t>sq</w:t>
            </w:r>
            <w:r w:rsidRPr="003A79F0">
              <w:rPr>
                <w:b/>
                <w:sz w:val="24"/>
              </w:rPr>
              <w:t xml:space="preserve">. </w:t>
            </w:r>
            <w:r>
              <w:rPr>
                <w:b/>
                <w:sz w:val="24"/>
              </w:rPr>
              <w:t>m</w:t>
            </w:r>
            <w:r w:rsidRPr="003A79F0">
              <w:rPr>
                <w:b/>
                <w:sz w:val="24"/>
              </w:rPr>
              <w:t>:</w:t>
            </w:r>
          </w:p>
        </w:tc>
      </w:tr>
      <w:tr w:rsidR="003A79F0" w:rsidTr="009A2FFA">
        <w:trPr>
          <w:trHeight w:val="277"/>
        </w:trPr>
        <w:tc>
          <w:tcPr>
            <w:tcW w:w="3157" w:type="dxa"/>
            <w:vMerge/>
            <w:tcBorders>
              <w:top w:val="nil"/>
            </w:tcBorders>
          </w:tcPr>
          <w:p w:rsidR="003A79F0" w:rsidRDefault="003A79F0" w:rsidP="009A2FFA">
            <w:pPr>
              <w:rPr>
                <w:sz w:val="2"/>
                <w:szCs w:val="2"/>
              </w:rPr>
            </w:pPr>
          </w:p>
        </w:tc>
        <w:tc>
          <w:tcPr>
            <w:tcW w:w="6314" w:type="dxa"/>
          </w:tcPr>
          <w:p w:rsidR="003A79F0" w:rsidRDefault="0018166A" w:rsidP="009A2FFA">
            <w:pPr>
              <w:pStyle w:val="TableParagraph"/>
              <w:spacing w:line="258" w:lineRule="exact"/>
              <w:ind w:left="132" w:right="132"/>
              <w:jc w:val="center"/>
              <w:rPr>
                <w:sz w:val="24"/>
              </w:rPr>
            </w:pPr>
            <w:r>
              <w:rPr>
                <w:sz w:val="24"/>
              </w:rPr>
              <w:t>Within the field</w:t>
            </w:r>
            <w:r>
              <w:rPr>
                <w:sz w:val="24"/>
                <w:lang w:val="ru-RU"/>
              </w:rPr>
              <w:t xml:space="preserve"> – 0</w:t>
            </w:r>
          </w:p>
        </w:tc>
      </w:tr>
      <w:tr w:rsidR="003A79F0"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Default="0018166A" w:rsidP="009A2FFA">
            <w:pPr>
              <w:pStyle w:val="TableParagraph"/>
              <w:spacing w:line="256" w:lineRule="exact"/>
              <w:ind w:left="132" w:right="132"/>
              <w:jc w:val="center"/>
              <w:rPr>
                <w:sz w:val="24"/>
              </w:rPr>
            </w:pPr>
            <w:r>
              <w:rPr>
                <w:sz w:val="24"/>
              </w:rPr>
              <w:t>In age</w:t>
            </w:r>
            <w:r>
              <w:rPr>
                <w:sz w:val="24"/>
                <w:lang w:val="ru-RU"/>
              </w:rPr>
              <w:t xml:space="preserve"> – 2 </w:t>
            </w:r>
            <w:r>
              <w:rPr>
                <w:sz w:val="24"/>
              </w:rPr>
              <w:t>Pcs</w:t>
            </w:r>
            <w:r w:rsidRPr="003A79F0">
              <w:rPr>
                <w:sz w:val="24"/>
                <w:lang w:val="ru-RU"/>
              </w:rPr>
              <w:t>.</w:t>
            </w:r>
          </w:p>
        </w:tc>
      </w:tr>
      <w:tr w:rsidR="003A79F0" w:rsidRPr="00FC760B"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Default="0018166A" w:rsidP="009A2FFA">
            <w:pPr>
              <w:pStyle w:val="TableParagraph"/>
              <w:spacing w:line="256" w:lineRule="exact"/>
              <w:ind w:left="1816"/>
              <w:rPr>
                <w:b/>
                <w:sz w:val="24"/>
              </w:rPr>
            </w:pPr>
            <w:r>
              <w:rPr>
                <w:b/>
                <w:sz w:val="24"/>
              </w:rPr>
              <w:t>Area</w:t>
            </w:r>
            <w:r w:rsidRPr="003A79F0">
              <w:rPr>
                <w:b/>
                <w:sz w:val="24"/>
              </w:rPr>
              <w:t xml:space="preserve"> </w:t>
            </w:r>
            <w:r>
              <w:rPr>
                <w:b/>
                <w:sz w:val="24"/>
              </w:rPr>
              <w:t>more</w:t>
            </w:r>
            <w:r w:rsidRPr="003A79F0">
              <w:rPr>
                <w:b/>
                <w:sz w:val="24"/>
              </w:rPr>
              <w:t xml:space="preserve"> </w:t>
            </w:r>
            <w:r>
              <w:rPr>
                <w:b/>
                <w:sz w:val="24"/>
              </w:rPr>
              <w:t>than</w:t>
            </w:r>
            <w:r w:rsidRPr="003A79F0">
              <w:rPr>
                <w:b/>
                <w:sz w:val="24"/>
              </w:rPr>
              <w:t xml:space="preserve">  0,1 </w:t>
            </w:r>
            <w:r>
              <w:rPr>
                <w:b/>
                <w:sz w:val="24"/>
              </w:rPr>
              <w:t>sq</w:t>
            </w:r>
            <w:r w:rsidRPr="003A79F0">
              <w:rPr>
                <w:b/>
                <w:sz w:val="24"/>
              </w:rPr>
              <w:t xml:space="preserve">. </w:t>
            </w:r>
            <w:r>
              <w:rPr>
                <w:b/>
                <w:sz w:val="24"/>
              </w:rPr>
              <w:t>m</w:t>
            </w:r>
            <w:r w:rsidRPr="003A79F0">
              <w:rPr>
                <w:b/>
                <w:sz w:val="24"/>
              </w:rPr>
              <w:t>:</w:t>
            </w:r>
          </w:p>
        </w:tc>
      </w:tr>
      <w:tr w:rsidR="003A79F0"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Default="0018166A" w:rsidP="009A2FFA">
            <w:pPr>
              <w:pStyle w:val="TableParagraph"/>
              <w:spacing w:line="256" w:lineRule="exact"/>
              <w:ind w:left="132" w:right="132"/>
              <w:jc w:val="center"/>
              <w:rPr>
                <w:sz w:val="24"/>
              </w:rPr>
            </w:pPr>
            <w:r>
              <w:rPr>
                <w:sz w:val="24"/>
              </w:rPr>
              <w:t>Within the field</w:t>
            </w:r>
            <w:r>
              <w:rPr>
                <w:sz w:val="24"/>
                <w:lang w:val="ru-RU"/>
              </w:rPr>
              <w:t xml:space="preserve"> – 0</w:t>
            </w:r>
          </w:p>
        </w:tc>
      </w:tr>
      <w:tr w:rsidR="003A79F0" w:rsidTr="009A2FFA">
        <w:trPr>
          <w:trHeight w:val="275"/>
        </w:trPr>
        <w:tc>
          <w:tcPr>
            <w:tcW w:w="3157" w:type="dxa"/>
            <w:vMerge/>
            <w:tcBorders>
              <w:top w:val="nil"/>
            </w:tcBorders>
          </w:tcPr>
          <w:p w:rsidR="003A79F0" w:rsidRDefault="003A79F0" w:rsidP="009A2FFA">
            <w:pPr>
              <w:rPr>
                <w:sz w:val="2"/>
                <w:szCs w:val="2"/>
              </w:rPr>
            </w:pPr>
          </w:p>
        </w:tc>
        <w:tc>
          <w:tcPr>
            <w:tcW w:w="6314" w:type="dxa"/>
          </w:tcPr>
          <w:p w:rsidR="003A79F0" w:rsidRDefault="0018166A" w:rsidP="009A2FFA">
            <w:pPr>
              <w:pStyle w:val="TableParagraph"/>
              <w:spacing w:line="256" w:lineRule="exact"/>
              <w:ind w:left="132" w:right="132"/>
              <w:jc w:val="center"/>
              <w:rPr>
                <w:sz w:val="24"/>
              </w:rPr>
            </w:pPr>
            <w:r>
              <w:rPr>
                <w:sz w:val="24"/>
              </w:rPr>
              <w:t>In age</w:t>
            </w:r>
            <w:r>
              <w:rPr>
                <w:sz w:val="24"/>
                <w:lang w:val="ru-RU"/>
              </w:rPr>
              <w:t xml:space="preserve"> – 3 </w:t>
            </w:r>
            <w:r>
              <w:rPr>
                <w:sz w:val="24"/>
              </w:rPr>
              <w:t>Pcs</w:t>
            </w:r>
            <w:r w:rsidRPr="003A79F0">
              <w:rPr>
                <w:sz w:val="24"/>
                <w:lang w:val="ru-RU"/>
              </w:rPr>
              <w:t>.</w:t>
            </w:r>
          </w:p>
        </w:tc>
      </w:tr>
    </w:tbl>
    <w:p w:rsidR="003A79F0" w:rsidRPr="009A2FFA" w:rsidRDefault="003A79F0" w:rsidP="009A2FFA">
      <w:pPr>
        <w:pStyle w:val="a9"/>
        <w:jc w:val="both"/>
      </w:pPr>
    </w:p>
    <w:p w:rsidR="009A2FFA" w:rsidRPr="009A2FFA" w:rsidRDefault="009A2FFA" w:rsidP="009A2FFA">
      <w:pPr>
        <w:pStyle w:val="TableParagraph"/>
        <w:jc w:val="both"/>
        <w:rPr>
          <w:sz w:val="28"/>
          <w:szCs w:val="28"/>
          <w:lang w:val="en-US"/>
        </w:rPr>
      </w:pPr>
      <w:r w:rsidRPr="009A2FFA">
        <w:rPr>
          <w:sz w:val="28"/>
          <w:szCs w:val="28"/>
          <w:lang w:val="en-US"/>
        </w:rPr>
        <w:t>Note:</w:t>
      </w:r>
    </w:p>
    <w:p w:rsidR="006C21DF" w:rsidRDefault="009A2FFA" w:rsidP="009A2FFA">
      <w:pPr>
        <w:pStyle w:val="TableParagraph"/>
        <w:numPr>
          <w:ilvl w:val="0"/>
          <w:numId w:val="9"/>
        </w:numPr>
        <w:jc w:val="both"/>
        <w:rPr>
          <w:sz w:val="28"/>
          <w:szCs w:val="28"/>
          <w:lang w:val="en-US"/>
        </w:rPr>
      </w:pPr>
      <w:r w:rsidRPr="009A2FFA">
        <w:rPr>
          <w:sz w:val="28"/>
          <w:szCs w:val="28"/>
          <w:lang w:val="en-US"/>
        </w:rPr>
        <w:t xml:space="preserve">The edge of the </w:t>
      </w:r>
      <w:r>
        <w:rPr>
          <w:sz w:val="28"/>
          <w:szCs w:val="28"/>
          <w:lang w:val="en-US"/>
        </w:rPr>
        <w:t xml:space="preserve">glassware </w:t>
      </w:r>
      <w:r w:rsidRPr="009A2FFA">
        <w:rPr>
          <w:sz w:val="28"/>
          <w:szCs w:val="28"/>
          <w:lang w:val="en-US"/>
        </w:rPr>
        <w:t xml:space="preserve">is considered to be a strip along its contour with a width equal to 0.15 linear dimensions of the product. The rest of the </w:t>
      </w:r>
      <w:r>
        <w:rPr>
          <w:sz w:val="28"/>
          <w:szCs w:val="28"/>
          <w:lang w:val="en-US"/>
        </w:rPr>
        <w:t xml:space="preserve">area </w:t>
      </w:r>
      <w:r w:rsidRPr="009A2FFA">
        <w:rPr>
          <w:sz w:val="28"/>
          <w:szCs w:val="28"/>
          <w:lang w:val="en-US"/>
        </w:rPr>
        <w:t xml:space="preserve">is considered </w:t>
      </w:r>
      <w:r>
        <w:rPr>
          <w:sz w:val="28"/>
          <w:szCs w:val="28"/>
          <w:lang w:val="en-US"/>
        </w:rPr>
        <w:t xml:space="preserve">to be </w:t>
      </w:r>
      <w:r w:rsidRPr="009A2FFA">
        <w:rPr>
          <w:sz w:val="28"/>
          <w:szCs w:val="28"/>
          <w:lang w:val="en-US"/>
        </w:rPr>
        <w:t>a product field.</w:t>
      </w:r>
    </w:p>
    <w:p w:rsidR="009A2FFA" w:rsidRPr="009A2FFA" w:rsidRDefault="009A2FFA" w:rsidP="009A2FFA">
      <w:pPr>
        <w:pStyle w:val="TableParagraph"/>
        <w:numPr>
          <w:ilvl w:val="0"/>
          <w:numId w:val="9"/>
        </w:numPr>
        <w:jc w:val="both"/>
        <w:rPr>
          <w:sz w:val="28"/>
          <w:szCs w:val="28"/>
          <w:lang w:val="en-US"/>
        </w:rPr>
      </w:pPr>
      <w:r w:rsidRPr="009A2FFA">
        <w:rPr>
          <w:sz w:val="28"/>
          <w:szCs w:val="28"/>
          <w:lang w:val="en-US"/>
        </w:rPr>
        <w:t xml:space="preserve">For </w:t>
      </w:r>
      <w:r>
        <w:rPr>
          <w:sz w:val="28"/>
          <w:szCs w:val="28"/>
          <w:lang w:val="en-US"/>
        </w:rPr>
        <w:t xml:space="preserve">glassware </w:t>
      </w:r>
      <w:r w:rsidRPr="009A2FFA">
        <w:rPr>
          <w:sz w:val="28"/>
          <w:szCs w:val="28"/>
          <w:lang w:val="en-US"/>
        </w:rPr>
        <w:t>with an area less than 0.1 m2 is allowed no more than two types of def</w:t>
      </w:r>
      <w:r>
        <w:rPr>
          <w:sz w:val="28"/>
          <w:szCs w:val="28"/>
          <w:lang w:val="en-US"/>
        </w:rPr>
        <w:t>ects, for the production area</w:t>
      </w:r>
      <w:r w:rsidRPr="009A2FFA">
        <w:rPr>
          <w:sz w:val="28"/>
          <w:szCs w:val="28"/>
          <w:lang w:val="en-US"/>
        </w:rPr>
        <w:t xml:space="preserve"> over 0.1 m2 </w:t>
      </w:r>
      <w:r>
        <w:rPr>
          <w:sz w:val="28"/>
          <w:szCs w:val="28"/>
          <w:lang w:val="en-US"/>
        </w:rPr>
        <w:t xml:space="preserve">- </w:t>
      </w:r>
      <w:r w:rsidRPr="009A2FFA">
        <w:rPr>
          <w:sz w:val="28"/>
          <w:szCs w:val="28"/>
          <w:lang w:val="en-US"/>
        </w:rPr>
        <w:t>no more than three types of defects.</w:t>
      </w:r>
    </w:p>
    <w:p w:rsidR="009A2FFA" w:rsidRPr="009A2FFA" w:rsidRDefault="009A2FFA" w:rsidP="009A2FFA">
      <w:pPr>
        <w:pStyle w:val="TableParagraph"/>
        <w:numPr>
          <w:ilvl w:val="0"/>
          <w:numId w:val="9"/>
        </w:numPr>
        <w:jc w:val="both"/>
        <w:rPr>
          <w:sz w:val="28"/>
          <w:szCs w:val="28"/>
          <w:lang w:val="en-US"/>
        </w:rPr>
      </w:pPr>
      <w:r w:rsidRPr="009A2FFA">
        <w:rPr>
          <w:sz w:val="28"/>
          <w:szCs w:val="28"/>
          <w:lang w:val="en-US"/>
        </w:rPr>
        <w:t>Defects not covered by the table and visible from a distance of 1 m are equated to the defects with which they have the greatest similarity.</w:t>
      </w:r>
    </w:p>
    <w:p w:rsidR="009A2FFA" w:rsidRPr="009A2FFA" w:rsidRDefault="009A2FFA" w:rsidP="009A2FFA">
      <w:pPr>
        <w:pStyle w:val="TableParagraph"/>
        <w:numPr>
          <w:ilvl w:val="0"/>
          <w:numId w:val="9"/>
        </w:numPr>
        <w:jc w:val="both"/>
        <w:rPr>
          <w:sz w:val="28"/>
          <w:szCs w:val="28"/>
          <w:lang w:val="en-US"/>
        </w:rPr>
      </w:pPr>
      <w:r w:rsidRPr="009A2FFA">
        <w:rPr>
          <w:sz w:val="28"/>
          <w:szCs w:val="28"/>
          <w:lang w:val="en-US"/>
        </w:rPr>
        <w:t>The defects located from each other at distance not less than 150 mm are considered not dispersed.</w:t>
      </w:r>
    </w:p>
    <w:p w:rsidR="009A2FFA" w:rsidRDefault="009A2FFA" w:rsidP="009A2FFA">
      <w:pPr>
        <w:pStyle w:val="TableParagraph"/>
        <w:ind w:left="720"/>
        <w:jc w:val="both"/>
        <w:rPr>
          <w:sz w:val="28"/>
          <w:szCs w:val="28"/>
          <w:lang w:val="en-US"/>
        </w:rPr>
      </w:pPr>
      <w:r w:rsidRPr="009A2FFA">
        <w:rPr>
          <w:sz w:val="28"/>
          <w:szCs w:val="28"/>
          <w:lang w:val="en-US"/>
        </w:rPr>
        <w:t xml:space="preserve">In </w:t>
      </w:r>
      <w:r>
        <w:rPr>
          <w:sz w:val="28"/>
          <w:szCs w:val="28"/>
          <w:lang w:val="en-US"/>
        </w:rPr>
        <w:t xml:space="preserve">case of </w:t>
      </w:r>
      <w:r w:rsidRPr="009A2FFA">
        <w:rPr>
          <w:sz w:val="28"/>
          <w:szCs w:val="28"/>
          <w:lang w:val="en-US"/>
        </w:rPr>
        <w:t xml:space="preserve">several types defects </w:t>
      </w:r>
      <w:r>
        <w:rPr>
          <w:sz w:val="28"/>
          <w:szCs w:val="28"/>
          <w:lang w:val="en-US"/>
        </w:rPr>
        <w:t xml:space="preserve">presence in one glassware, </w:t>
      </w:r>
      <w:r w:rsidRPr="009A2FFA">
        <w:rPr>
          <w:sz w:val="28"/>
          <w:szCs w:val="28"/>
          <w:lang w:val="en-US"/>
        </w:rPr>
        <w:t>their total quantity should be no</w:t>
      </w:r>
      <w:r>
        <w:rPr>
          <w:sz w:val="28"/>
          <w:szCs w:val="28"/>
          <w:lang w:val="en-US"/>
        </w:rPr>
        <w:t>t</w:t>
      </w:r>
      <w:r w:rsidRPr="009A2FFA">
        <w:rPr>
          <w:sz w:val="28"/>
          <w:szCs w:val="28"/>
          <w:lang w:val="en-US"/>
        </w:rPr>
        <w:t xml:space="preserve"> </w:t>
      </w:r>
      <w:r>
        <w:rPr>
          <w:sz w:val="28"/>
          <w:szCs w:val="28"/>
          <w:lang w:val="en-US"/>
        </w:rPr>
        <w:t xml:space="preserve">increase </w:t>
      </w:r>
      <w:r w:rsidRPr="009A2FFA">
        <w:rPr>
          <w:sz w:val="28"/>
          <w:szCs w:val="28"/>
          <w:lang w:val="en-US"/>
        </w:rPr>
        <w:t>3 pieces on 1 m2</w:t>
      </w:r>
      <w:r>
        <w:rPr>
          <w:sz w:val="28"/>
          <w:szCs w:val="28"/>
          <w:lang w:val="en-US"/>
        </w:rPr>
        <w:t>.</w:t>
      </w:r>
    </w:p>
    <w:p w:rsidR="009A2FFA" w:rsidRDefault="009A2FFA" w:rsidP="009A2FFA">
      <w:pPr>
        <w:pStyle w:val="TableParagraph"/>
        <w:ind w:left="720"/>
        <w:jc w:val="both"/>
        <w:rPr>
          <w:sz w:val="28"/>
          <w:szCs w:val="28"/>
          <w:lang w:val="en-US"/>
        </w:rPr>
      </w:pPr>
    </w:p>
    <w:p w:rsidR="009A2FFA" w:rsidRDefault="009A2FFA" w:rsidP="009A2FFA">
      <w:pPr>
        <w:pStyle w:val="TableParagraph"/>
        <w:ind w:left="720"/>
        <w:jc w:val="both"/>
        <w:rPr>
          <w:b/>
          <w:sz w:val="28"/>
          <w:szCs w:val="28"/>
          <w:lang w:val="en-US"/>
        </w:rPr>
      </w:pPr>
      <w:r w:rsidRPr="009A2FFA">
        <w:rPr>
          <w:b/>
          <w:sz w:val="28"/>
          <w:szCs w:val="28"/>
          <w:lang w:val="en-US"/>
        </w:rPr>
        <w:t>The list of reference documentation</w:t>
      </w:r>
    </w:p>
    <w:p w:rsidR="009A2FFA" w:rsidRDefault="009A2FFA" w:rsidP="009A2FFA">
      <w:pPr>
        <w:pStyle w:val="TableParagraph"/>
        <w:ind w:left="720"/>
        <w:jc w:val="both"/>
        <w:rPr>
          <w:b/>
          <w:sz w:val="28"/>
          <w:szCs w:val="28"/>
          <w:lang w:val="en-US"/>
        </w:rPr>
      </w:pPr>
    </w:p>
    <w:tbl>
      <w:tblPr>
        <w:tblStyle w:val="a4"/>
        <w:tblW w:w="0" w:type="auto"/>
        <w:tblInd w:w="720" w:type="dxa"/>
        <w:tblLook w:val="04A0" w:firstRow="1" w:lastRow="0" w:firstColumn="1" w:lastColumn="0" w:noHBand="0" w:noVBand="1"/>
      </w:tblPr>
      <w:tblGrid>
        <w:gridCol w:w="4672"/>
        <w:gridCol w:w="4673"/>
      </w:tblGrid>
      <w:tr w:rsidR="009A2FFA" w:rsidTr="009A2FFA">
        <w:tc>
          <w:tcPr>
            <w:tcW w:w="4672" w:type="dxa"/>
          </w:tcPr>
          <w:p w:rsidR="009A2FFA" w:rsidRPr="009A2FFA" w:rsidRDefault="009A2FFA" w:rsidP="009A2FFA">
            <w:pPr>
              <w:pStyle w:val="TableParagraph"/>
              <w:jc w:val="both"/>
              <w:rPr>
                <w:sz w:val="28"/>
                <w:szCs w:val="28"/>
                <w:lang w:val="en-US"/>
              </w:rPr>
            </w:pPr>
            <w:r>
              <w:rPr>
                <w:sz w:val="28"/>
                <w:szCs w:val="28"/>
                <w:lang w:val="en-US"/>
              </w:rPr>
              <w:lastRenderedPageBreak/>
              <w:t>Regulatory document</w:t>
            </w:r>
          </w:p>
        </w:tc>
        <w:tc>
          <w:tcPr>
            <w:tcW w:w="4673" w:type="dxa"/>
          </w:tcPr>
          <w:p w:rsidR="009A2FFA" w:rsidRDefault="009A2FFA" w:rsidP="009A2FFA">
            <w:pPr>
              <w:pStyle w:val="TableParagraph"/>
              <w:jc w:val="both"/>
              <w:rPr>
                <w:sz w:val="28"/>
                <w:szCs w:val="28"/>
                <w:lang w:val="en-US"/>
              </w:rPr>
            </w:pPr>
            <w:r>
              <w:rPr>
                <w:sz w:val="28"/>
                <w:szCs w:val="28"/>
                <w:lang w:val="en-US"/>
              </w:rPr>
              <w:t>Regulatory document title</w:t>
            </w:r>
          </w:p>
        </w:tc>
      </w:tr>
      <w:tr w:rsidR="009A2FFA" w:rsidTr="009A2FFA">
        <w:tc>
          <w:tcPr>
            <w:tcW w:w="4672" w:type="dxa"/>
          </w:tcPr>
          <w:p w:rsidR="009A2FFA" w:rsidRDefault="00E81C88" w:rsidP="009A2FFA">
            <w:pPr>
              <w:pStyle w:val="TableParagraph"/>
              <w:jc w:val="both"/>
              <w:rPr>
                <w:sz w:val="28"/>
                <w:szCs w:val="28"/>
                <w:lang w:val="en-US"/>
              </w:rPr>
            </w:pPr>
            <w:r>
              <w:rPr>
                <w:sz w:val="28"/>
                <w:szCs w:val="28"/>
                <w:lang w:val="en-US"/>
              </w:rPr>
              <w:t xml:space="preserve">GOST R </w:t>
            </w:r>
            <w:r>
              <w:rPr>
                <w:sz w:val="28"/>
              </w:rPr>
              <w:t>54161-2010</w:t>
            </w:r>
          </w:p>
        </w:tc>
        <w:tc>
          <w:tcPr>
            <w:tcW w:w="4673" w:type="dxa"/>
          </w:tcPr>
          <w:p w:rsidR="009A2FFA" w:rsidRDefault="00E81C88" w:rsidP="009A2FFA">
            <w:pPr>
              <w:pStyle w:val="TableParagraph"/>
              <w:jc w:val="both"/>
              <w:rPr>
                <w:sz w:val="28"/>
                <w:szCs w:val="28"/>
                <w:lang w:val="en-US"/>
              </w:rPr>
            </w:pPr>
            <w:r w:rsidRPr="00E81C88">
              <w:rPr>
                <w:sz w:val="28"/>
                <w:szCs w:val="28"/>
                <w:lang w:val="en-US"/>
              </w:rPr>
              <w:t>Mirrors. General specifications</w:t>
            </w:r>
            <w:r>
              <w:rPr>
                <w:sz w:val="28"/>
                <w:szCs w:val="28"/>
                <w:lang w:val="en-US"/>
              </w:rPr>
              <w:t>.</w:t>
            </w:r>
          </w:p>
        </w:tc>
      </w:tr>
      <w:tr w:rsidR="009A2FFA" w:rsidTr="009A2FFA">
        <w:tc>
          <w:tcPr>
            <w:tcW w:w="4672" w:type="dxa"/>
          </w:tcPr>
          <w:p w:rsidR="009A2FFA" w:rsidRDefault="00E81C88" w:rsidP="009A2FFA">
            <w:pPr>
              <w:pStyle w:val="TableParagraph"/>
              <w:jc w:val="both"/>
              <w:rPr>
                <w:sz w:val="28"/>
                <w:szCs w:val="28"/>
                <w:lang w:val="en-US"/>
              </w:rPr>
            </w:pPr>
            <w:r>
              <w:rPr>
                <w:sz w:val="28"/>
                <w:szCs w:val="28"/>
                <w:lang w:val="en-US"/>
              </w:rPr>
              <w:t xml:space="preserve">GOST R </w:t>
            </w:r>
            <w:r>
              <w:rPr>
                <w:sz w:val="28"/>
              </w:rPr>
              <w:t>54170-2010</w:t>
            </w:r>
          </w:p>
        </w:tc>
        <w:tc>
          <w:tcPr>
            <w:tcW w:w="4673" w:type="dxa"/>
          </w:tcPr>
          <w:p w:rsidR="009A2FFA" w:rsidRDefault="00E81C88" w:rsidP="009A2FFA">
            <w:pPr>
              <w:pStyle w:val="TableParagraph"/>
              <w:jc w:val="both"/>
              <w:rPr>
                <w:sz w:val="28"/>
                <w:szCs w:val="28"/>
                <w:lang w:val="en-US"/>
              </w:rPr>
            </w:pPr>
            <w:r>
              <w:rPr>
                <w:sz w:val="28"/>
                <w:szCs w:val="28"/>
                <w:lang w:val="en-US"/>
              </w:rPr>
              <w:t>Flat colorless glass.</w:t>
            </w:r>
          </w:p>
        </w:tc>
      </w:tr>
      <w:tr w:rsidR="009A2FFA" w:rsidTr="009A2FFA">
        <w:tc>
          <w:tcPr>
            <w:tcW w:w="4672" w:type="dxa"/>
          </w:tcPr>
          <w:p w:rsidR="009A2FFA" w:rsidRDefault="00E81C88" w:rsidP="009A2FFA">
            <w:pPr>
              <w:pStyle w:val="TableParagraph"/>
              <w:jc w:val="both"/>
              <w:rPr>
                <w:sz w:val="28"/>
                <w:szCs w:val="28"/>
                <w:lang w:val="en-US"/>
              </w:rPr>
            </w:pPr>
            <w:r>
              <w:rPr>
                <w:sz w:val="28"/>
                <w:szCs w:val="28"/>
                <w:lang w:val="en-US"/>
              </w:rPr>
              <w:t xml:space="preserve">GOST R </w:t>
            </w:r>
            <w:r>
              <w:rPr>
                <w:sz w:val="28"/>
              </w:rPr>
              <w:t>111-2001</w:t>
            </w:r>
          </w:p>
        </w:tc>
        <w:tc>
          <w:tcPr>
            <w:tcW w:w="4673" w:type="dxa"/>
          </w:tcPr>
          <w:p w:rsidR="009A2FFA" w:rsidRDefault="00E81C88" w:rsidP="009A2FFA">
            <w:pPr>
              <w:pStyle w:val="TableParagraph"/>
              <w:jc w:val="both"/>
              <w:rPr>
                <w:sz w:val="28"/>
                <w:szCs w:val="28"/>
                <w:lang w:val="en-US"/>
              </w:rPr>
            </w:pPr>
            <w:r>
              <w:rPr>
                <w:sz w:val="28"/>
                <w:szCs w:val="28"/>
                <w:lang w:val="en-US"/>
              </w:rPr>
              <w:t>Flat glass specifications.</w:t>
            </w:r>
          </w:p>
        </w:tc>
      </w:tr>
      <w:tr w:rsidR="009A2FFA" w:rsidTr="009A2FFA">
        <w:tc>
          <w:tcPr>
            <w:tcW w:w="4672" w:type="dxa"/>
          </w:tcPr>
          <w:p w:rsidR="009A2FFA" w:rsidRDefault="00E81C88" w:rsidP="009A2FFA">
            <w:pPr>
              <w:pStyle w:val="TableParagraph"/>
              <w:jc w:val="both"/>
              <w:rPr>
                <w:sz w:val="28"/>
                <w:szCs w:val="28"/>
                <w:lang w:val="en-US"/>
              </w:rPr>
            </w:pPr>
            <w:r>
              <w:rPr>
                <w:sz w:val="28"/>
                <w:szCs w:val="28"/>
                <w:lang w:val="en-US"/>
              </w:rPr>
              <w:t xml:space="preserve">GOST R </w:t>
            </w:r>
            <w:r>
              <w:rPr>
                <w:position w:val="1"/>
                <w:sz w:val="28"/>
              </w:rPr>
              <w:t>6799</w:t>
            </w:r>
            <w:r>
              <w:rPr>
                <w:sz w:val="28"/>
              </w:rPr>
              <w:t>-</w:t>
            </w:r>
            <w:r>
              <w:rPr>
                <w:position w:val="1"/>
                <w:sz w:val="28"/>
              </w:rPr>
              <w:t>2005</w:t>
            </w:r>
          </w:p>
        </w:tc>
        <w:tc>
          <w:tcPr>
            <w:tcW w:w="4673" w:type="dxa"/>
          </w:tcPr>
          <w:p w:rsidR="009A2FFA" w:rsidRDefault="00E81C88" w:rsidP="009A2FFA">
            <w:pPr>
              <w:pStyle w:val="TableParagraph"/>
              <w:jc w:val="both"/>
              <w:rPr>
                <w:sz w:val="28"/>
                <w:szCs w:val="28"/>
                <w:lang w:val="en-US"/>
              </w:rPr>
            </w:pPr>
            <w:r>
              <w:rPr>
                <w:sz w:val="28"/>
                <w:szCs w:val="28"/>
                <w:lang w:val="en-US"/>
              </w:rPr>
              <w:t>Furniture glassware. Specifications.</w:t>
            </w:r>
          </w:p>
        </w:tc>
      </w:tr>
      <w:tr w:rsidR="009A2FFA" w:rsidTr="009A2FFA">
        <w:tc>
          <w:tcPr>
            <w:tcW w:w="4672" w:type="dxa"/>
          </w:tcPr>
          <w:p w:rsidR="009A2FFA" w:rsidRDefault="00E81C88" w:rsidP="009A2FFA">
            <w:pPr>
              <w:pStyle w:val="TableParagraph"/>
              <w:jc w:val="both"/>
              <w:rPr>
                <w:sz w:val="28"/>
                <w:szCs w:val="28"/>
                <w:lang w:val="en-US"/>
              </w:rPr>
            </w:pPr>
            <w:r>
              <w:rPr>
                <w:sz w:val="28"/>
                <w:szCs w:val="28"/>
                <w:lang w:val="en-US"/>
              </w:rPr>
              <w:t xml:space="preserve">GOST R </w:t>
            </w:r>
            <w:r w:rsidRPr="00E81C88">
              <w:rPr>
                <w:sz w:val="28"/>
                <w:lang w:val="en-US"/>
              </w:rPr>
              <w:t>7376-89</w:t>
            </w:r>
          </w:p>
        </w:tc>
        <w:tc>
          <w:tcPr>
            <w:tcW w:w="4673" w:type="dxa"/>
          </w:tcPr>
          <w:p w:rsidR="009A2FFA" w:rsidRDefault="00E81C88" w:rsidP="009A2FFA">
            <w:pPr>
              <w:pStyle w:val="TableParagraph"/>
              <w:jc w:val="both"/>
              <w:rPr>
                <w:sz w:val="28"/>
                <w:szCs w:val="28"/>
                <w:lang w:val="en-US"/>
              </w:rPr>
            </w:pPr>
            <w:r w:rsidRPr="00E81C88">
              <w:rPr>
                <w:sz w:val="28"/>
                <w:szCs w:val="28"/>
                <w:lang w:val="en-US"/>
              </w:rPr>
              <w:t>Corrugated cardboard. General specifications.</w:t>
            </w:r>
          </w:p>
        </w:tc>
      </w:tr>
      <w:tr w:rsidR="009A2FFA" w:rsidTr="009A2FFA">
        <w:tc>
          <w:tcPr>
            <w:tcW w:w="4672" w:type="dxa"/>
          </w:tcPr>
          <w:p w:rsidR="009A2FFA" w:rsidRDefault="00E81C88" w:rsidP="009A2FFA">
            <w:pPr>
              <w:pStyle w:val="TableParagraph"/>
              <w:jc w:val="both"/>
              <w:rPr>
                <w:sz w:val="28"/>
                <w:szCs w:val="28"/>
                <w:lang w:val="en-US"/>
              </w:rPr>
            </w:pPr>
            <w:r>
              <w:rPr>
                <w:sz w:val="28"/>
                <w:szCs w:val="28"/>
                <w:lang w:val="en-US"/>
              </w:rPr>
              <w:t xml:space="preserve">GOST R </w:t>
            </w:r>
            <w:r w:rsidRPr="00E81C88">
              <w:rPr>
                <w:position w:val="1"/>
                <w:sz w:val="28"/>
                <w:lang w:val="en-US"/>
              </w:rPr>
              <w:t>54169</w:t>
            </w:r>
            <w:r w:rsidRPr="00E81C88">
              <w:rPr>
                <w:sz w:val="28"/>
                <w:lang w:val="en-US"/>
              </w:rPr>
              <w:t>-</w:t>
            </w:r>
            <w:r w:rsidRPr="00E81C88">
              <w:rPr>
                <w:position w:val="1"/>
                <w:sz w:val="28"/>
                <w:lang w:val="en-US"/>
              </w:rPr>
              <w:t>2010</w:t>
            </w:r>
          </w:p>
        </w:tc>
        <w:tc>
          <w:tcPr>
            <w:tcW w:w="4673" w:type="dxa"/>
          </w:tcPr>
          <w:p w:rsidR="009A2FFA" w:rsidRDefault="00E81C88" w:rsidP="009A2FFA">
            <w:pPr>
              <w:pStyle w:val="TableParagraph"/>
              <w:jc w:val="both"/>
              <w:rPr>
                <w:sz w:val="28"/>
                <w:szCs w:val="28"/>
                <w:lang w:val="en-US"/>
              </w:rPr>
            </w:pPr>
            <w:r>
              <w:rPr>
                <w:sz w:val="28"/>
                <w:szCs w:val="28"/>
                <w:lang w:val="en-US"/>
              </w:rPr>
              <w:t>Flat painted glass.</w:t>
            </w:r>
          </w:p>
        </w:tc>
      </w:tr>
      <w:tr w:rsidR="009A2FFA" w:rsidTr="009A2FFA">
        <w:tc>
          <w:tcPr>
            <w:tcW w:w="4672" w:type="dxa"/>
          </w:tcPr>
          <w:p w:rsidR="009A2FFA" w:rsidRDefault="00E81C88" w:rsidP="009A2FFA">
            <w:pPr>
              <w:pStyle w:val="TableParagraph"/>
              <w:jc w:val="both"/>
              <w:rPr>
                <w:sz w:val="28"/>
                <w:szCs w:val="28"/>
                <w:lang w:val="en-US"/>
              </w:rPr>
            </w:pPr>
            <w:r>
              <w:rPr>
                <w:sz w:val="28"/>
                <w:szCs w:val="28"/>
                <w:lang w:val="en-US"/>
              </w:rPr>
              <w:t xml:space="preserve">GOST </w:t>
            </w:r>
            <w:r w:rsidRPr="00E81C88">
              <w:rPr>
                <w:sz w:val="28"/>
                <w:lang w:val="en-US"/>
              </w:rPr>
              <w:t>8273-75</w:t>
            </w:r>
          </w:p>
        </w:tc>
        <w:tc>
          <w:tcPr>
            <w:tcW w:w="4673" w:type="dxa"/>
          </w:tcPr>
          <w:p w:rsidR="009A2FFA" w:rsidRDefault="00E81C88" w:rsidP="009A2FFA">
            <w:pPr>
              <w:pStyle w:val="TableParagraph"/>
              <w:jc w:val="both"/>
              <w:rPr>
                <w:sz w:val="28"/>
                <w:szCs w:val="28"/>
                <w:lang w:val="en-US"/>
              </w:rPr>
            </w:pPr>
            <w:r w:rsidRPr="00E81C88">
              <w:rPr>
                <w:sz w:val="28"/>
                <w:szCs w:val="28"/>
                <w:lang w:val="en-US"/>
              </w:rPr>
              <w:t>Wrapping paper</w:t>
            </w:r>
            <w:r>
              <w:rPr>
                <w:sz w:val="28"/>
                <w:szCs w:val="28"/>
                <w:lang w:val="en-US"/>
              </w:rPr>
              <w:t>.</w:t>
            </w:r>
          </w:p>
        </w:tc>
      </w:tr>
    </w:tbl>
    <w:p w:rsidR="00E81C88" w:rsidRDefault="00E81C88" w:rsidP="00E81C88">
      <w:pPr>
        <w:pStyle w:val="TableParagraph"/>
        <w:jc w:val="both"/>
        <w:rPr>
          <w:sz w:val="28"/>
          <w:szCs w:val="28"/>
          <w:lang w:val="en-US"/>
        </w:rPr>
      </w:pPr>
    </w:p>
    <w:p w:rsidR="00E81C88" w:rsidRDefault="00E81C88" w:rsidP="009A2FFA">
      <w:pPr>
        <w:pStyle w:val="TableParagraph"/>
        <w:ind w:left="720"/>
        <w:jc w:val="both"/>
        <w:rPr>
          <w:sz w:val="28"/>
          <w:szCs w:val="28"/>
          <w:lang w:val="en-US"/>
        </w:rPr>
      </w:pPr>
    </w:p>
    <w:p w:rsidR="00E81C88" w:rsidRDefault="00E81C88" w:rsidP="00E81C88">
      <w:pPr>
        <w:pStyle w:val="TableParagraph"/>
        <w:ind w:left="720"/>
        <w:jc w:val="right"/>
        <w:rPr>
          <w:sz w:val="28"/>
          <w:szCs w:val="28"/>
          <w:lang w:val="en-US"/>
        </w:rPr>
      </w:pPr>
      <w:r>
        <w:rPr>
          <w:sz w:val="28"/>
          <w:szCs w:val="28"/>
          <w:lang w:val="en-US"/>
        </w:rPr>
        <w:t>Annex 2</w:t>
      </w:r>
    </w:p>
    <w:p w:rsidR="00E81C88" w:rsidRDefault="00E81C88" w:rsidP="00E81C88">
      <w:pPr>
        <w:pStyle w:val="TableParagraph"/>
        <w:ind w:left="720"/>
        <w:jc w:val="right"/>
        <w:rPr>
          <w:sz w:val="28"/>
          <w:szCs w:val="28"/>
          <w:lang w:val="en-US"/>
        </w:rPr>
      </w:pPr>
    </w:p>
    <w:tbl>
      <w:tblPr>
        <w:tblStyle w:val="TableNormal"/>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751"/>
        <w:gridCol w:w="851"/>
        <w:gridCol w:w="856"/>
        <w:gridCol w:w="951"/>
        <w:gridCol w:w="1137"/>
        <w:gridCol w:w="846"/>
        <w:gridCol w:w="1562"/>
        <w:gridCol w:w="942"/>
        <w:gridCol w:w="767"/>
      </w:tblGrid>
      <w:tr w:rsidR="00E81C88" w:rsidTr="00F3798C">
        <w:trPr>
          <w:trHeight w:val="275"/>
        </w:trPr>
        <w:tc>
          <w:tcPr>
            <w:tcW w:w="9369" w:type="dxa"/>
            <w:gridSpan w:val="10"/>
            <w:tcBorders>
              <w:right w:val="single" w:sz="2" w:space="0" w:color="000000"/>
            </w:tcBorders>
          </w:tcPr>
          <w:p w:rsidR="00E81C88" w:rsidRDefault="00F75BA0" w:rsidP="00F3798C">
            <w:pPr>
              <w:pStyle w:val="TableParagraph"/>
              <w:spacing w:line="255" w:lineRule="exact"/>
              <w:ind w:left="3052" w:right="3063"/>
              <w:jc w:val="center"/>
              <w:rPr>
                <w:b/>
                <w:sz w:val="24"/>
              </w:rPr>
            </w:pPr>
            <w:r>
              <w:rPr>
                <w:b/>
                <w:sz w:val="24"/>
              </w:rPr>
              <w:t>Changes registration list</w:t>
            </w:r>
          </w:p>
        </w:tc>
      </w:tr>
      <w:tr w:rsidR="00E81C88" w:rsidTr="00F3798C">
        <w:trPr>
          <w:trHeight w:val="275"/>
        </w:trPr>
        <w:tc>
          <w:tcPr>
            <w:tcW w:w="4115" w:type="dxa"/>
            <w:gridSpan w:val="5"/>
          </w:tcPr>
          <w:p w:rsidR="00E81C88" w:rsidRDefault="00F75BA0" w:rsidP="00F3798C">
            <w:pPr>
              <w:pStyle w:val="TableParagraph"/>
              <w:spacing w:line="255" w:lineRule="exact"/>
              <w:ind w:left="771"/>
              <w:rPr>
                <w:sz w:val="24"/>
              </w:rPr>
            </w:pPr>
            <w:r>
              <w:rPr>
                <w:sz w:val="24"/>
              </w:rPr>
              <w:t>Sheet (page) numbers</w:t>
            </w:r>
          </w:p>
        </w:tc>
        <w:tc>
          <w:tcPr>
            <w:tcW w:w="1137" w:type="dxa"/>
            <w:vMerge w:val="restart"/>
            <w:tcBorders>
              <w:right w:val="single" w:sz="2" w:space="0" w:color="000000"/>
            </w:tcBorders>
          </w:tcPr>
          <w:p w:rsidR="00F75BA0" w:rsidRPr="00F75BA0" w:rsidRDefault="00F75BA0" w:rsidP="00F75BA0">
            <w:pPr>
              <w:pStyle w:val="TableParagraph"/>
              <w:spacing w:before="11" w:line="237" w:lineRule="auto"/>
              <w:ind w:left="104" w:right="141" w:firstLine="8"/>
              <w:rPr>
                <w:sz w:val="24"/>
              </w:rPr>
            </w:pPr>
            <w:r w:rsidRPr="00F75BA0">
              <w:rPr>
                <w:sz w:val="24"/>
              </w:rPr>
              <w:t>Total</w:t>
            </w:r>
          </w:p>
          <w:p w:rsidR="00E81C88" w:rsidRPr="00F75BA0" w:rsidRDefault="00F75BA0" w:rsidP="00F75BA0">
            <w:pPr>
              <w:pStyle w:val="TableParagraph"/>
              <w:spacing w:before="11" w:line="237" w:lineRule="auto"/>
              <w:ind w:left="104" w:right="141" w:firstLine="8"/>
              <w:rPr>
                <w:sz w:val="24"/>
              </w:rPr>
            </w:pPr>
            <w:r w:rsidRPr="00F75BA0">
              <w:rPr>
                <w:sz w:val="24"/>
              </w:rPr>
              <w:t>sheets (</w:t>
            </w:r>
            <w:r>
              <w:rPr>
                <w:sz w:val="24"/>
              </w:rPr>
              <w:t>paiges</w:t>
            </w:r>
            <w:r w:rsidRPr="00F75BA0">
              <w:rPr>
                <w:sz w:val="24"/>
              </w:rPr>
              <w:t>) in document</w:t>
            </w:r>
          </w:p>
        </w:tc>
        <w:tc>
          <w:tcPr>
            <w:tcW w:w="846" w:type="dxa"/>
            <w:vMerge w:val="restart"/>
            <w:tcBorders>
              <w:left w:val="single" w:sz="2" w:space="0" w:color="000000"/>
            </w:tcBorders>
          </w:tcPr>
          <w:p w:rsidR="00E81C88" w:rsidRDefault="00E81C88" w:rsidP="00F3798C">
            <w:pPr>
              <w:pStyle w:val="TableParagraph"/>
              <w:spacing w:line="258" w:lineRule="exact"/>
              <w:ind w:left="103"/>
              <w:rPr>
                <w:sz w:val="24"/>
              </w:rPr>
            </w:pPr>
            <w:r>
              <w:rPr>
                <w:sz w:val="24"/>
              </w:rPr>
              <w:t>№</w:t>
            </w:r>
          </w:p>
          <w:p w:rsidR="00E81C88" w:rsidRDefault="00F75BA0" w:rsidP="00F3798C">
            <w:pPr>
              <w:pStyle w:val="TableParagraph"/>
              <w:spacing w:before="3"/>
              <w:ind w:left="102"/>
              <w:rPr>
                <w:sz w:val="24"/>
              </w:rPr>
            </w:pPr>
            <w:r>
              <w:rPr>
                <w:sz w:val="24"/>
              </w:rPr>
              <w:t>of document</w:t>
            </w:r>
          </w:p>
        </w:tc>
        <w:tc>
          <w:tcPr>
            <w:tcW w:w="1562" w:type="dxa"/>
            <w:vMerge w:val="restart"/>
          </w:tcPr>
          <w:p w:rsidR="00F75BA0" w:rsidRPr="004F30BF" w:rsidRDefault="00F75BA0" w:rsidP="00F75BA0">
            <w:pPr>
              <w:pStyle w:val="TableParagraph"/>
              <w:spacing w:before="2" w:line="237" w:lineRule="auto"/>
              <w:ind w:left="109" w:right="4" w:firstLine="1"/>
              <w:rPr>
                <w:sz w:val="24"/>
              </w:rPr>
            </w:pPr>
            <w:r w:rsidRPr="004F30BF">
              <w:rPr>
                <w:sz w:val="24"/>
              </w:rPr>
              <w:t>Incoming</w:t>
            </w:r>
          </w:p>
          <w:p w:rsidR="00E81C88" w:rsidRPr="00F75BA0" w:rsidRDefault="00F75BA0" w:rsidP="00F75BA0">
            <w:pPr>
              <w:pStyle w:val="TableParagraph"/>
              <w:spacing w:before="2" w:line="237" w:lineRule="auto"/>
              <w:ind w:left="109" w:right="4" w:firstLine="1"/>
              <w:rPr>
                <w:sz w:val="24"/>
              </w:rPr>
            </w:pPr>
            <w:r w:rsidRPr="00F75BA0">
              <w:rPr>
                <w:sz w:val="24"/>
              </w:rPr>
              <w:t xml:space="preserve"> number of accompanying document and date</w:t>
            </w:r>
          </w:p>
        </w:tc>
        <w:tc>
          <w:tcPr>
            <w:tcW w:w="942" w:type="dxa"/>
            <w:vMerge w:val="restart"/>
            <w:tcBorders>
              <w:right w:val="single" w:sz="2" w:space="0" w:color="000000"/>
            </w:tcBorders>
          </w:tcPr>
          <w:p w:rsidR="00E81C88" w:rsidRDefault="00F75BA0" w:rsidP="00F3798C">
            <w:pPr>
              <w:pStyle w:val="TableParagraph"/>
              <w:spacing w:line="262" w:lineRule="exact"/>
              <w:ind w:left="108"/>
              <w:rPr>
                <w:sz w:val="24"/>
              </w:rPr>
            </w:pPr>
            <w:r>
              <w:rPr>
                <w:sz w:val="24"/>
              </w:rPr>
              <w:t>Signature</w:t>
            </w:r>
          </w:p>
        </w:tc>
        <w:tc>
          <w:tcPr>
            <w:tcW w:w="767" w:type="dxa"/>
            <w:vMerge w:val="restart"/>
            <w:tcBorders>
              <w:left w:val="single" w:sz="2" w:space="0" w:color="000000"/>
              <w:right w:val="single" w:sz="2" w:space="0" w:color="000000"/>
            </w:tcBorders>
          </w:tcPr>
          <w:p w:rsidR="00E81C88" w:rsidRDefault="00F75BA0" w:rsidP="00F3798C">
            <w:pPr>
              <w:pStyle w:val="TableParagraph"/>
              <w:spacing w:line="261" w:lineRule="exact"/>
              <w:ind w:left="100"/>
              <w:rPr>
                <w:sz w:val="24"/>
              </w:rPr>
            </w:pPr>
            <w:r>
              <w:rPr>
                <w:sz w:val="24"/>
              </w:rPr>
              <w:t>Date</w:t>
            </w:r>
          </w:p>
        </w:tc>
      </w:tr>
      <w:tr w:rsidR="00E81C88" w:rsidTr="00F3798C">
        <w:trPr>
          <w:trHeight w:val="1220"/>
        </w:trPr>
        <w:tc>
          <w:tcPr>
            <w:tcW w:w="706" w:type="dxa"/>
          </w:tcPr>
          <w:p w:rsidR="00E81C88" w:rsidRDefault="00F75BA0" w:rsidP="00F3798C">
            <w:pPr>
              <w:pStyle w:val="TableParagraph"/>
              <w:spacing w:line="274" w:lineRule="exact"/>
              <w:ind w:left="109"/>
              <w:rPr>
                <w:sz w:val="24"/>
              </w:rPr>
            </w:pPr>
            <w:r>
              <w:rPr>
                <w:sz w:val="24"/>
              </w:rPr>
              <w:t>Ch.</w:t>
            </w:r>
          </w:p>
        </w:tc>
        <w:tc>
          <w:tcPr>
            <w:tcW w:w="751" w:type="dxa"/>
          </w:tcPr>
          <w:p w:rsidR="00E81C88" w:rsidRDefault="00F75BA0" w:rsidP="00F3798C">
            <w:pPr>
              <w:pStyle w:val="TableParagraph"/>
              <w:spacing w:line="235" w:lineRule="auto"/>
              <w:ind w:left="109" w:right="58"/>
              <w:rPr>
                <w:sz w:val="24"/>
              </w:rPr>
            </w:pPr>
            <w:r>
              <w:rPr>
                <w:sz w:val="24"/>
              </w:rPr>
              <w:t>Changed</w:t>
            </w:r>
          </w:p>
        </w:tc>
        <w:tc>
          <w:tcPr>
            <w:tcW w:w="851" w:type="dxa"/>
            <w:tcBorders>
              <w:right w:val="single" w:sz="2" w:space="0" w:color="000000"/>
            </w:tcBorders>
          </w:tcPr>
          <w:p w:rsidR="00E81C88" w:rsidRDefault="00F75BA0" w:rsidP="00F3798C">
            <w:pPr>
              <w:pStyle w:val="TableParagraph"/>
              <w:spacing w:before="2" w:line="235" w:lineRule="auto"/>
              <w:ind w:left="109" w:right="190" w:firstLine="2"/>
              <w:rPr>
                <w:sz w:val="24"/>
              </w:rPr>
            </w:pPr>
            <w:r>
              <w:rPr>
                <w:sz w:val="24"/>
              </w:rPr>
              <w:t>Replaced</w:t>
            </w:r>
          </w:p>
        </w:tc>
        <w:tc>
          <w:tcPr>
            <w:tcW w:w="856" w:type="dxa"/>
            <w:tcBorders>
              <w:left w:val="single" w:sz="2" w:space="0" w:color="000000"/>
              <w:right w:val="single" w:sz="2" w:space="0" w:color="000000"/>
            </w:tcBorders>
          </w:tcPr>
          <w:p w:rsidR="00E81C88" w:rsidRDefault="00F75BA0" w:rsidP="00F3798C">
            <w:pPr>
              <w:pStyle w:val="TableParagraph"/>
              <w:spacing w:line="274" w:lineRule="exact"/>
              <w:ind w:left="116"/>
              <w:rPr>
                <w:sz w:val="24"/>
              </w:rPr>
            </w:pPr>
            <w:r>
              <w:rPr>
                <w:sz w:val="24"/>
              </w:rPr>
              <w:t>New</w:t>
            </w:r>
          </w:p>
        </w:tc>
        <w:tc>
          <w:tcPr>
            <w:tcW w:w="951" w:type="dxa"/>
            <w:tcBorders>
              <w:left w:val="single" w:sz="2" w:space="0" w:color="000000"/>
            </w:tcBorders>
          </w:tcPr>
          <w:p w:rsidR="00E81C88" w:rsidRDefault="00F75BA0" w:rsidP="00F3798C">
            <w:pPr>
              <w:pStyle w:val="TableParagraph"/>
              <w:spacing w:line="237" w:lineRule="auto"/>
              <w:ind w:left="101" w:right="267" w:firstLine="11"/>
              <w:rPr>
                <w:sz w:val="24"/>
              </w:rPr>
            </w:pPr>
            <w:r>
              <w:rPr>
                <w:position w:val="1"/>
                <w:sz w:val="24"/>
              </w:rPr>
              <w:t>Canceled</w:t>
            </w:r>
          </w:p>
        </w:tc>
        <w:tc>
          <w:tcPr>
            <w:tcW w:w="1137" w:type="dxa"/>
            <w:vMerge/>
            <w:tcBorders>
              <w:top w:val="nil"/>
              <w:right w:val="single" w:sz="2" w:space="0" w:color="000000"/>
            </w:tcBorders>
          </w:tcPr>
          <w:p w:rsidR="00E81C88" w:rsidRDefault="00E81C88" w:rsidP="00F3798C">
            <w:pPr>
              <w:rPr>
                <w:sz w:val="2"/>
                <w:szCs w:val="2"/>
              </w:rPr>
            </w:pPr>
          </w:p>
        </w:tc>
        <w:tc>
          <w:tcPr>
            <w:tcW w:w="846" w:type="dxa"/>
            <w:vMerge/>
            <w:tcBorders>
              <w:top w:val="nil"/>
              <w:left w:val="single" w:sz="2" w:space="0" w:color="000000"/>
            </w:tcBorders>
          </w:tcPr>
          <w:p w:rsidR="00E81C88" w:rsidRDefault="00E81C88" w:rsidP="00F3798C">
            <w:pPr>
              <w:rPr>
                <w:sz w:val="2"/>
                <w:szCs w:val="2"/>
              </w:rPr>
            </w:pPr>
          </w:p>
        </w:tc>
        <w:tc>
          <w:tcPr>
            <w:tcW w:w="1562" w:type="dxa"/>
            <w:vMerge/>
            <w:tcBorders>
              <w:top w:val="nil"/>
            </w:tcBorders>
          </w:tcPr>
          <w:p w:rsidR="00E81C88" w:rsidRDefault="00E81C88" w:rsidP="00F3798C">
            <w:pPr>
              <w:rPr>
                <w:sz w:val="2"/>
                <w:szCs w:val="2"/>
              </w:rPr>
            </w:pPr>
          </w:p>
        </w:tc>
        <w:tc>
          <w:tcPr>
            <w:tcW w:w="942" w:type="dxa"/>
            <w:vMerge/>
            <w:tcBorders>
              <w:top w:val="nil"/>
              <w:right w:val="single" w:sz="2" w:space="0" w:color="000000"/>
            </w:tcBorders>
          </w:tcPr>
          <w:p w:rsidR="00E81C88" w:rsidRDefault="00E81C88" w:rsidP="00F3798C">
            <w:pPr>
              <w:rPr>
                <w:sz w:val="2"/>
                <w:szCs w:val="2"/>
              </w:rPr>
            </w:pPr>
          </w:p>
        </w:tc>
        <w:tc>
          <w:tcPr>
            <w:tcW w:w="767" w:type="dxa"/>
            <w:vMerge/>
            <w:tcBorders>
              <w:top w:val="nil"/>
              <w:left w:val="single" w:sz="2" w:space="0" w:color="000000"/>
              <w:right w:val="single" w:sz="2" w:space="0" w:color="000000"/>
            </w:tcBorders>
          </w:tcPr>
          <w:p w:rsidR="00E81C88" w:rsidRDefault="00E81C88" w:rsidP="00F3798C">
            <w:pPr>
              <w:rPr>
                <w:sz w:val="2"/>
                <w:szCs w:val="2"/>
              </w:rPr>
            </w:pPr>
          </w:p>
        </w:tc>
      </w:tr>
      <w:tr w:rsidR="00E81C88" w:rsidTr="00F3798C">
        <w:trPr>
          <w:trHeight w:val="462"/>
        </w:trPr>
        <w:tc>
          <w:tcPr>
            <w:tcW w:w="706" w:type="dxa"/>
            <w:tcBorders>
              <w:bottom w:val="single" w:sz="2" w:space="0" w:color="000000"/>
            </w:tcBorders>
          </w:tcPr>
          <w:p w:rsidR="00E81C88" w:rsidRDefault="00E81C88" w:rsidP="00F3798C">
            <w:pPr>
              <w:pStyle w:val="TableParagraph"/>
            </w:pPr>
          </w:p>
        </w:tc>
        <w:tc>
          <w:tcPr>
            <w:tcW w:w="751" w:type="dxa"/>
            <w:tcBorders>
              <w:bottom w:val="single" w:sz="2" w:space="0" w:color="000000"/>
            </w:tcBorders>
          </w:tcPr>
          <w:p w:rsidR="00E81C88" w:rsidRDefault="00E81C88" w:rsidP="00F3798C">
            <w:pPr>
              <w:pStyle w:val="TableParagraph"/>
            </w:pPr>
          </w:p>
        </w:tc>
        <w:tc>
          <w:tcPr>
            <w:tcW w:w="851" w:type="dxa"/>
            <w:tcBorders>
              <w:bottom w:val="single" w:sz="2" w:space="0" w:color="000000"/>
              <w:right w:val="single" w:sz="2" w:space="0" w:color="000000"/>
            </w:tcBorders>
          </w:tcPr>
          <w:p w:rsidR="00E81C88" w:rsidRDefault="00E81C88" w:rsidP="00F3798C">
            <w:pPr>
              <w:pStyle w:val="TableParagraph"/>
            </w:pPr>
          </w:p>
        </w:tc>
        <w:tc>
          <w:tcPr>
            <w:tcW w:w="856" w:type="dxa"/>
            <w:tcBorders>
              <w:left w:val="single" w:sz="2" w:space="0" w:color="000000"/>
              <w:bottom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bottom w:val="single" w:sz="2" w:space="0" w:color="000000"/>
            </w:tcBorders>
          </w:tcPr>
          <w:p w:rsidR="00E81C88" w:rsidRDefault="00E81C88" w:rsidP="00F3798C">
            <w:pPr>
              <w:pStyle w:val="TableParagraph"/>
            </w:pPr>
          </w:p>
        </w:tc>
        <w:tc>
          <w:tcPr>
            <w:tcW w:w="1137" w:type="dxa"/>
            <w:tcBorders>
              <w:bottom w:val="single" w:sz="2" w:space="0" w:color="000000"/>
              <w:right w:val="single" w:sz="2" w:space="0" w:color="000000"/>
            </w:tcBorders>
          </w:tcPr>
          <w:p w:rsidR="00E81C88" w:rsidRDefault="00E81C88" w:rsidP="00F3798C">
            <w:pPr>
              <w:pStyle w:val="TableParagraph"/>
            </w:pPr>
          </w:p>
        </w:tc>
        <w:tc>
          <w:tcPr>
            <w:tcW w:w="846" w:type="dxa"/>
            <w:tcBorders>
              <w:left w:val="single" w:sz="2" w:space="0" w:color="000000"/>
              <w:bottom w:val="single" w:sz="2" w:space="0" w:color="000000"/>
            </w:tcBorders>
          </w:tcPr>
          <w:p w:rsidR="00E81C88" w:rsidRDefault="00E81C88" w:rsidP="00F3798C">
            <w:pPr>
              <w:pStyle w:val="TableParagraph"/>
            </w:pPr>
          </w:p>
        </w:tc>
        <w:tc>
          <w:tcPr>
            <w:tcW w:w="1562" w:type="dxa"/>
            <w:tcBorders>
              <w:bottom w:val="single" w:sz="2" w:space="0" w:color="000000"/>
            </w:tcBorders>
          </w:tcPr>
          <w:p w:rsidR="00E81C88" w:rsidRDefault="00E81C88" w:rsidP="00F3798C">
            <w:pPr>
              <w:pStyle w:val="TableParagraph"/>
            </w:pPr>
          </w:p>
        </w:tc>
        <w:tc>
          <w:tcPr>
            <w:tcW w:w="942" w:type="dxa"/>
            <w:tcBorders>
              <w:bottom w:val="single" w:sz="2" w:space="0" w:color="000000"/>
              <w:right w:val="single" w:sz="2" w:space="0" w:color="000000"/>
            </w:tcBorders>
          </w:tcPr>
          <w:p w:rsidR="00E81C88" w:rsidRDefault="00E81C88" w:rsidP="00F3798C">
            <w:pPr>
              <w:pStyle w:val="TableParagraph"/>
            </w:pPr>
          </w:p>
        </w:tc>
        <w:tc>
          <w:tcPr>
            <w:tcW w:w="767" w:type="dxa"/>
            <w:tcBorders>
              <w:left w:val="single" w:sz="2" w:space="0" w:color="000000"/>
              <w:bottom w:val="single" w:sz="2" w:space="0" w:color="000000"/>
              <w:right w:val="single" w:sz="2" w:space="0" w:color="000000"/>
            </w:tcBorders>
          </w:tcPr>
          <w:p w:rsidR="00E81C88" w:rsidRDefault="00E81C88" w:rsidP="00F3798C">
            <w:pPr>
              <w:pStyle w:val="TableParagraph"/>
            </w:pPr>
          </w:p>
        </w:tc>
      </w:tr>
      <w:tr w:rsidR="00E81C88" w:rsidTr="00F3798C">
        <w:trPr>
          <w:trHeight w:val="467"/>
        </w:trPr>
        <w:tc>
          <w:tcPr>
            <w:tcW w:w="706" w:type="dxa"/>
            <w:tcBorders>
              <w:top w:val="single" w:sz="2" w:space="0" w:color="000000"/>
            </w:tcBorders>
          </w:tcPr>
          <w:p w:rsidR="00E81C88" w:rsidRDefault="00E81C88" w:rsidP="00F3798C">
            <w:pPr>
              <w:pStyle w:val="TableParagraph"/>
            </w:pPr>
          </w:p>
        </w:tc>
        <w:tc>
          <w:tcPr>
            <w:tcW w:w="751" w:type="dxa"/>
            <w:tcBorders>
              <w:top w:val="single" w:sz="2" w:space="0" w:color="000000"/>
            </w:tcBorders>
          </w:tcPr>
          <w:p w:rsidR="00E81C88" w:rsidRDefault="00E81C88" w:rsidP="00F3798C">
            <w:pPr>
              <w:pStyle w:val="TableParagraph"/>
            </w:pPr>
          </w:p>
        </w:tc>
        <w:tc>
          <w:tcPr>
            <w:tcW w:w="851" w:type="dxa"/>
            <w:tcBorders>
              <w:top w:val="single" w:sz="2" w:space="0" w:color="000000"/>
              <w:right w:val="single" w:sz="2" w:space="0" w:color="000000"/>
            </w:tcBorders>
          </w:tcPr>
          <w:p w:rsidR="00E81C88" w:rsidRDefault="00E81C88" w:rsidP="00F3798C">
            <w:pPr>
              <w:pStyle w:val="TableParagraph"/>
            </w:pPr>
          </w:p>
        </w:tc>
        <w:tc>
          <w:tcPr>
            <w:tcW w:w="856" w:type="dxa"/>
            <w:tcBorders>
              <w:top w:val="single" w:sz="2" w:space="0" w:color="000000"/>
              <w:left w:val="single" w:sz="2" w:space="0" w:color="000000"/>
              <w:right w:val="single" w:sz="2" w:space="0" w:color="000000"/>
            </w:tcBorders>
          </w:tcPr>
          <w:p w:rsidR="00E81C88" w:rsidRDefault="00E81C88" w:rsidP="00F3798C">
            <w:pPr>
              <w:pStyle w:val="TableParagraph"/>
            </w:pPr>
          </w:p>
        </w:tc>
        <w:tc>
          <w:tcPr>
            <w:tcW w:w="951" w:type="dxa"/>
            <w:tcBorders>
              <w:top w:val="single" w:sz="2" w:space="0" w:color="000000"/>
              <w:left w:val="single" w:sz="2" w:space="0" w:color="000000"/>
            </w:tcBorders>
          </w:tcPr>
          <w:p w:rsidR="00E81C88" w:rsidRDefault="00E81C88" w:rsidP="00F3798C">
            <w:pPr>
              <w:pStyle w:val="TableParagraph"/>
            </w:pPr>
          </w:p>
        </w:tc>
        <w:tc>
          <w:tcPr>
            <w:tcW w:w="1137" w:type="dxa"/>
            <w:tcBorders>
              <w:top w:val="single" w:sz="2" w:space="0" w:color="000000"/>
              <w:right w:val="single" w:sz="2" w:space="0" w:color="000000"/>
            </w:tcBorders>
          </w:tcPr>
          <w:p w:rsidR="00E81C88" w:rsidRDefault="00E81C88" w:rsidP="00F3798C">
            <w:pPr>
              <w:pStyle w:val="TableParagraph"/>
            </w:pPr>
          </w:p>
        </w:tc>
        <w:tc>
          <w:tcPr>
            <w:tcW w:w="846" w:type="dxa"/>
            <w:tcBorders>
              <w:top w:val="single" w:sz="2" w:space="0" w:color="000000"/>
              <w:left w:val="single" w:sz="2" w:space="0" w:color="000000"/>
            </w:tcBorders>
          </w:tcPr>
          <w:p w:rsidR="00E81C88" w:rsidRDefault="00E81C88" w:rsidP="00F3798C">
            <w:pPr>
              <w:pStyle w:val="TableParagraph"/>
            </w:pPr>
          </w:p>
        </w:tc>
        <w:tc>
          <w:tcPr>
            <w:tcW w:w="1562" w:type="dxa"/>
            <w:tcBorders>
              <w:top w:val="single" w:sz="2" w:space="0" w:color="000000"/>
            </w:tcBorders>
          </w:tcPr>
          <w:p w:rsidR="00E81C88" w:rsidRDefault="00E81C88" w:rsidP="00F3798C">
            <w:pPr>
              <w:pStyle w:val="TableParagraph"/>
            </w:pPr>
          </w:p>
        </w:tc>
        <w:tc>
          <w:tcPr>
            <w:tcW w:w="942" w:type="dxa"/>
            <w:tcBorders>
              <w:top w:val="single" w:sz="2" w:space="0" w:color="000000"/>
              <w:right w:val="single" w:sz="2" w:space="0" w:color="000000"/>
            </w:tcBorders>
          </w:tcPr>
          <w:p w:rsidR="00E81C88" w:rsidRDefault="00E81C88" w:rsidP="00F3798C">
            <w:pPr>
              <w:pStyle w:val="TableParagraph"/>
            </w:pPr>
          </w:p>
        </w:tc>
        <w:tc>
          <w:tcPr>
            <w:tcW w:w="767" w:type="dxa"/>
            <w:tcBorders>
              <w:top w:val="single" w:sz="2" w:space="0" w:color="000000"/>
              <w:left w:val="single" w:sz="2" w:space="0" w:color="000000"/>
              <w:right w:val="single" w:sz="2" w:space="0" w:color="000000"/>
            </w:tcBorders>
          </w:tcPr>
          <w:p w:rsidR="00E81C88" w:rsidRDefault="00E81C88" w:rsidP="00F3798C">
            <w:pPr>
              <w:pStyle w:val="TableParagraph"/>
            </w:pPr>
          </w:p>
        </w:tc>
      </w:tr>
      <w:tr w:rsidR="00E81C88" w:rsidTr="00F3798C">
        <w:trPr>
          <w:trHeight w:val="462"/>
        </w:trPr>
        <w:tc>
          <w:tcPr>
            <w:tcW w:w="706" w:type="dxa"/>
            <w:tcBorders>
              <w:bottom w:val="single" w:sz="2" w:space="0" w:color="000000"/>
            </w:tcBorders>
          </w:tcPr>
          <w:p w:rsidR="00E81C88" w:rsidRDefault="00E81C88" w:rsidP="00F3798C">
            <w:pPr>
              <w:pStyle w:val="TableParagraph"/>
            </w:pPr>
          </w:p>
        </w:tc>
        <w:tc>
          <w:tcPr>
            <w:tcW w:w="751" w:type="dxa"/>
            <w:tcBorders>
              <w:bottom w:val="single" w:sz="2" w:space="0" w:color="000000"/>
            </w:tcBorders>
          </w:tcPr>
          <w:p w:rsidR="00E81C88" w:rsidRDefault="00E81C88" w:rsidP="00F3798C">
            <w:pPr>
              <w:pStyle w:val="TableParagraph"/>
            </w:pPr>
          </w:p>
        </w:tc>
        <w:tc>
          <w:tcPr>
            <w:tcW w:w="851" w:type="dxa"/>
            <w:tcBorders>
              <w:bottom w:val="single" w:sz="2" w:space="0" w:color="000000"/>
              <w:right w:val="single" w:sz="2" w:space="0" w:color="000000"/>
            </w:tcBorders>
          </w:tcPr>
          <w:p w:rsidR="00E81C88" w:rsidRDefault="00E81C88" w:rsidP="00F3798C">
            <w:pPr>
              <w:pStyle w:val="TableParagraph"/>
            </w:pPr>
          </w:p>
        </w:tc>
        <w:tc>
          <w:tcPr>
            <w:tcW w:w="856" w:type="dxa"/>
            <w:tcBorders>
              <w:left w:val="single" w:sz="2" w:space="0" w:color="000000"/>
              <w:bottom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bottom w:val="single" w:sz="2" w:space="0" w:color="000000"/>
            </w:tcBorders>
          </w:tcPr>
          <w:p w:rsidR="00E81C88" w:rsidRDefault="00E81C88" w:rsidP="00F3798C">
            <w:pPr>
              <w:pStyle w:val="TableParagraph"/>
            </w:pPr>
          </w:p>
        </w:tc>
        <w:tc>
          <w:tcPr>
            <w:tcW w:w="1137" w:type="dxa"/>
            <w:tcBorders>
              <w:bottom w:val="single" w:sz="2" w:space="0" w:color="000000"/>
              <w:right w:val="single" w:sz="2" w:space="0" w:color="000000"/>
            </w:tcBorders>
          </w:tcPr>
          <w:p w:rsidR="00E81C88" w:rsidRDefault="00E81C88" w:rsidP="00F3798C">
            <w:pPr>
              <w:pStyle w:val="TableParagraph"/>
            </w:pPr>
          </w:p>
        </w:tc>
        <w:tc>
          <w:tcPr>
            <w:tcW w:w="846" w:type="dxa"/>
            <w:tcBorders>
              <w:left w:val="single" w:sz="2" w:space="0" w:color="000000"/>
              <w:bottom w:val="single" w:sz="2" w:space="0" w:color="000000"/>
            </w:tcBorders>
          </w:tcPr>
          <w:p w:rsidR="00E81C88" w:rsidRDefault="00E81C88" w:rsidP="00F3798C">
            <w:pPr>
              <w:pStyle w:val="TableParagraph"/>
            </w:pPr>
          </w:p>
        </w:tc>
        <w:tc>
          <w:tcPr>
            <w:tcW w:w="1562" w:type="dxa"/>
            <w:tcBorders>
              <w:bottom w:val="single" w:sz="2" w:space="0" w:color="000000"/>
            </w:tcBorders>
          </w:tcPr>
          <w:p w:rsidR="00E81C88" w:rsidRDefault="00E81C88" w:rsidP="00F3798C">
            <w:pPr>
              <w:pStyle w:val="TableParagraph"/>
            </w:pPr>
          </w:p>
        </w:tc>
        <w:tc>
          <w:tcPr>
            <w:tcW w:w="942" w:type="dxa"/>
            <w:tcBorders>
              <w:bottom w:val="single" w:sz="2" w:space="0" w:color="000000"/>
              <w:right w:val="single" w:sz="2" w:space="0" w:color="000000"/>
            </w:tcBorders>
          </w:tcPr>
          <w:p w:rsidR="00E81C88" w:rsidRDefault="00E81C88" w:rsidP="00F3798C">
            <w:pPr>
              <w:pStyle w:val="TableParagraph"/>
            </w:pPr>
          </w:p>
        </w:tc>
        <w:tc>
          <w:tcPr>
            <w:tcW w:w="767" w:type="dxa"/>
            <w:tcBorders>
              <w:left w:val="single" w:sz="2" w:space="0" w:color="000000"/>
              <w:bottom w:val="single" w:sz="2" w:space="0" w:color="000000"/>
              <w:right w:val="single" w:sz="2" w:space="0" w:color="000000"/>
            </w:tcBorders>
          </w:tcPr>
          <w:p w:rsidR="00E81C88" w:rsidRDefault="00E81C88" w:rsidP="00F3798C">
            <w:pPr>
              <w:pStyle w:val="TableParagraph"/>
            </w:pPr>
          </w:p>
        </w:tc>
      </w:tr>
      <w:tr w:rsidR="00E81C88" w:rsidTr="00F3798C">
        <w:trPr>
          <w:trHeight w:val="460"/>
        </w:trPr>
        <w:tc>
          <w:tcPr>
            <w:tcW w:w="706" w:type="dxa"/>
            <w:tcBorders>
              <w:top w:val="single" w:sz="2" w:space="0" w:color="000000"/>
              <w:bottom w:val="single" w:sz="2" w:space="0" w:color="000000"/>
            </w:tcBorders>
          </w:tcPr>
          <w:p w:rsidR="00E81C88" w:rsidRDefault="00E81C88" w:rsidP="00F3798C">
            <w:pPr>
              <w:pStyle w:val="TableParagraph"/>
            </w:pPr>
          </w:p>
        </w:tc>
        <w:tc>
          <w:tcPr>
            <w:tcW w:w="751" w:type="dxa"/>
            <w:tcBorders>
              <w:top w:val="single" w:sz="2" w:space="0" w:color="000000"/>
              <w:bottom w:val="single" w:sz="2" w:space="0" w:color="000000"/>
            </w:tcBorders>
          </w:tcPr>
          <w:p w:rsidR="00E81C88" w:rsidRDefault="00E81C88" w:rsidP="00F3798C">
            <w:pPr>
              <w:pStyle w:val="TableParagraph"/>
            </w:pPr>
          </w:p>
        </w:tc>
        <w:tc>
          <w:tcPr>
            <w:tcW w:w="851" w:type="dxa"/>
            <w:tcBorders>
              <w:top w:val="single" w:sz="2" w:space="0" w:color="000000"/>
              <w:bottom w:val="single" w:sz="2" w:space="0" w:color="000000"/>
              <w:right w:val="single" w:sz="2" w:space="0" w:color="000000"/>
            </w:tcBorders>
          </w:tcPr>
          <w:p w:rsidR="00E81C88" w:rsidRDefault="00E81C88" w:rsidP="00F3798C">
            <w:pPr>
              <w:pStyle w:val="TableParagraph"/>
            </w:pPr>
          </w:p>
        </w:tc>
        <w:tc>
          <w:tcPr>
            <w:tcW w:w="856" w:type="dxa"/>
            <w:tcBorders>
              <w:top w:val="single" w:sz="2" w:space="0" w:color="000000"/>
              <w:left w:val="single" w:sz="2" w:space="0" w:color="000000"/>
              <w:bottom w:val="single" w:sz="2" w:space="0" w:color="000000"/>
              <w:right w:val="single" w:sz="2" w:space="0" w:color="000000"/>
            </w:tcBorders>
          </w:tcPr>
          <w:p w:rsidR="00E81C88" w:rsidRDefault="00E81C88" w:rsidP="00F3798C">
            <w:pPr>
              <w:pStyle w:val="TableParagraph"/>
            </w:pPr>
          </w:p>
        </w:tc>
        <w:tc>
          <w:tcPr>
            <w:tcW w:w="951" w:type="dxa"/>
            <w:tcBorders>
              <w:top w:val="single" w:sz="2" w:space="0" w:color="000000"/>
              <w:left w:val="single" w:sz="2" w:space="0" w:color="000000"/>
              <w:bottom w:val="single" w:sz="2" w:space="0" w:color="000000"/>
            </w:tcBorders>
          </w:tcPr>
          <w:p w:rsidR="00E81C88" w:rsidRDefault="00E81C88" w:rsidP="00F3798C">
            <w:pPr>
              <w:pStyle w:val="TableParagraph"/>
            </w:pPr>
          </w:p>
        </w:tc>
        <w:tc>
          <w:tcPr>
            <w:tcW w:w="1137" w:type="dxa"/>
            <w:tcBorders>
              <w:top w:val="single" w:sz="2" w:space="0" w:color="000000"/>
              <w:bottom w:val="single" w:sz="2" w:space="0" w:color="000000"/>
              <w:right w:val="single" w:sz="2" w:space="0" w:color="000000"/>
            </w:tcBorders>
          </w:tcPr>
          <w:p w:rsidR="00E81C88" w:rsidRDefault="00E81C88" w:rsidP="00F3798C">
            <w:pPr>
              <w:pStyle w:val="TableParagraph"/>
            </w:pPr>
          </w:p>
        </w:tc>
        <w:tc>
          <w:tcPr>
            <w:tcW w:w="846" w:type="dxa"/>
            <w:tcBorders>
              <w:top w:val="single" w:sz="2" w:space="0" w:color="000000"/>
              <w:left w:val="single" w:sz="2" w:space="0" w:color="000000"/>
              <w:bottom w:val="single" w:sz="2" w:space="0" w:color="000000"/>
            </w:tcBorders>
          </w:tcPr>
          <w:p w:rsidR="00E81C88" w:rsidRDefault="00E81C88" w:rsidP="00F3798C">
            <w:pPr>
              <w:pStyle w:val="TableParagraph"/>
            </w:pPr>
          </w:p>
        </w:tc>
        <w:tc>
          <w:tcPr>
            <w:tcW w:w="1562" w:type="dxa"/>
            <w:tcBorders>
              <w:top w:val="single" w:sz="2" w:space="0" w:color="000000"/>
              <w:bottom w:val="single" w:sz="2" w:space="0" w:color="000000"/>
            </w:tcBorders>
          </w:tcPr>
          <w:p w:rsidR="00E81C88" w:rsidRDefault="00E81C88" w:rsidP="00F3798C">
            <w:pPr>
              <w:pStyle w:val="TableParagraph"/>
            </w:pPr>
          </w:p>
        </w:tc>
        <w:tc>
          <w:tcPr>
            <w:tcW w:w="942" w:type="dxa"/>
            <w:tcBorders>
              <w:top w:val="single" w:sz="2" w:space="0" w:color="000000"/>
              <w:bottom w:val="single" w:sz="2" w:space="0" w:color="000000"/>
              <w:right w:val="single" w:sz="2" w:space="0" w:color="000000"/>
            </w:tcBorders>
          </w:tcPr>
          <w:p w:rsidR="00E81C88" w:rsidRDefault="00E81C88" w:rsidP="00F3798C">
            <w:pPr>
              <w:pStyle w:val="TableParagraph"/>
            </w:pPr>
          </w:p>
        </w:tc>
        <w:tc>
          <w:tcPr>
            <w:tcW w:w="767" w:type="dxa"/>
            <w:tcBorders>
              <w:top w:val="single" w:sz="2" w:space="0" w:color="000000"/>
              <w:left w:val="single" w:sz="2" w:space="0" w:color="000000"/>
              <w:bottom w:val="single" w:sz="2" w:space="0" w:color="000000"/>
              <w:right w:val="single" w:sz="2" w:space="0" w:color="000000"/>
            </w:tcBorders>
          </w:tcPr>
          <w:p w:rsidR="00E81C88" w:rsidRDefault="00E81C88" w:rsidP="00F3798C">
            <w:pPr>
              <w:pStyle w:val="TableParagraph"/>
            </w:pPr>
          </w:p>
        </w:tc>
      </w:tr>
      <w:tr w:rsidR="00E81C88" w:rsidTr="00F3798C">
        <w:trPr>
          <w:trHeight w:val="467"/>
        </w:trPr>
        <w:tc>
          <w:tcPr>
            <w:tcW w:w="706" w:type="dxa"/>
            <w:tcBorders>
              <w:top w:val="single" w:sz="2" w:space="0" w:color="000000"/>
            </w:tcBorders>
          </w:tcPr>
          <w:p w:rsidR="00E81C88" w:rsidRDefault="00E81C88" w:rsidP="00F3798C">
            <w:pPr>
              <w:pStyle w:val="TableParagraph"/>
            </w:pPr>
          </w:p>
        </w:tc>
        <w:tc>
          <w:tcPr>
            <w:tcW w:w="751" w:type="dxa"/>
            <w:tcBorders>
              <w:top w:val="single" w:sz="2" w:space="0" w:color="000000"/>
            </w:tcBorders>
          </w:tcPr>
          <w:p w:rsidR="00E81C88" w:rsidRDefault="00E81C88" w:rsidP="00F3798C">
            <w:pPr>
              <w:pStyle w:val="TableParagraph"/>
            </w:pPr>
          </w:p>
        </w:tc>
        <w:tc>
          <w:tcPr>
            <w:tcW w:w="851" w:type="dxa"/>
            <w:tcBorders>
              <w:top w:val="single" w:sz="2" w:space="0" w:color="000000"/>
              <w:right w:val="single" w:sz="2" w:space="0" w:color="000000"/>
            </w:tcBorders>
          </w:tcPr>
          <w:p w:rsidR="00E81C88" w:rsidRDefault="00E81C88" w:rsidP="00F3798C">
            <w:pPr>
              <w:pStyle w:val="TableParagraph"/>
            </w:pPr>
          </w:p>
        </w:tc>
        <w:tc>
          <w:tcPr>
            <w:tcW w:w="856" w:type="dxa"/>
            <w:tcBorders>
              <w:top w:val="single" w:sz="2" w:space="0" w:color="000000"/>
              <w:left w:val="single" w:sz="2" w:space="0" w:color="000000"/>
              <w:right w:val="single" w:sz="2" w:space="0" w:color="000000"/>
            </w:tcBorders>
          </w:tcPr>
          <w:p w:rsidR="00E81C88" w:rsidRDefault="00E81C88" w:rsidP="00F3798C">
            <w:pPr>
              <w:pStyle w:val="TableParagraph"/>
            </w:pPr>
          </w:p>
        </w:tc>
        <w:tc>
          <w:tcPr>
            <w:tcW w:w="951" w:type="dxa"/>
            <w:tcBorders>
              <w:top w:val="single" w:sz="2" w:space="0" w:color="000000"/>
              <w:left w:val="single" w:sz="2" w:space="0" w:color="000000"/>
            </w:tcBorders>
          </w:tcPr>
          <w:p w:rsidR="00E81C88" w:rsidRDefault="00E81C88" w:rsidP="00F3798C">
            <w:pPr>
              <w:pStyle w:val="TableParagraph"/>
            </w:pPr>
          </w:p>
        </w:tc>
        <w:tc>
          <w:tcPr>
            <w:tcW w:w="1137" w:type="dxa"/>
            <w:tcBorders>
              <w:top w:val="single" w:sz="2" w:space="0" w:color="000000"/>
              <w:right w:val="single" w:sz="2" w:space="0" w:color="000000"/>
            </w:tcBorders>
          </w:tcPr>
          <w:p w:rsidR="00E81C88" w:rsidRDefault="00E81C88" w:rsidP="00F3798C">
            <w:pPr>
              <w:pStyle w:val="TableParagraph"/>
            </w:pPr>
          </w:p>
        </w:tc>
        <w:tc>
          <w:tcPr>
            <w:tcW w:w="846" w:type="dxa"/>
            <w:tcBorders>
              <w:top w:val="single" w:sz="2" w:space="0" w:color="000000"/>
              <w:left w:val="single" w:sz="2" w:space="0" w:color="000000"/>
            </w:tcBorders>
          </w:tcPr>
          <w:p w:rsidR="00E81C88" w:rsidRDefault="00E81C88" w:rsidP="00F3798C">
            <w:pPr>
              <w:pStyle w:val="TableParagraph"/>
            </w:pPr>
          </w:p>
        </w:tc>
        <w:tc>
          <w:tcPr>
            <w:tcW w:w="1562" w:type="dxa"/>
            <w:tcBorders>
              <w:top w:val="single" w:sz="2" w:space="0" w:color="000000"/>
            </w:tcBorders>
          </w:tcPr>
          <w:p w:rsidR="00E81C88" w:rsidRDefault="00E81C88" w:rsidP="00F3798C">
            <w:pPr>
              <w:pStyle w:val="TableParagraph"/>
            </w:pPr>
          </w:p>
        </w:tc>
        <w:tc>
          <w:tcPr>
            <w:tcW w:w="942" w:type="dxa"/>
            <w:tcBorders>
              <w:top w:val="single" w:sz="2" w:space="0" w:color="000000"/>
              <w:right w:val="single" w:sz="2" w:space="0" w:color="000000"/>
            </w:tcBorders>
          </w:tcPr>
          <w:p w:rsidR="00E81C88" w:rsidRDefault="00E81C88" w:rsidP="00F3798C">
            <w:pPr>
              <w:pStyle w:val="TableParagraph"/>
            </w:pPr>
          </w:p>
        </w:tc>
        <w:tc>
          <w:tcPr>
            <w:tcW w:w="767" w:type="dxa"/>
            <w:tcBorders>
              <w:top w:val="single" w:sz="2" w:space="0" w:color="000000"/>
              <w:left w:val="single" w:sz="2" w:space="0" w:color="000000"/>
              <w:right w:val="single" w:sz="2" w:space="0" w:color="000000"/>
            </w:tcBorders>
          </w:tcPr>
          <w:p w:rsidR="00E81C88" w:rsidRDefault="00E81C88" w:rsidP="00F3798C">
            <w:pPr>
              <w:pStyle w:val="TableParagraph"/>
            </w:pPr>
          </w:p>
        </w:tc>
      </w:tr>
      <w:tr w:rsidR="00E81C88" w:rsidTr="00F3798C">
        <w:trPr>
          <w:trHeight w:val="455"/>
        </w:trPr>
        <w:tc>
          <w:tcPr>
            <w:tcW w:w="706" w:type="dxa"/>
          </w:tcPr>
          <w:p w:rsidR="00E81C88" w:rsidRDefault="00E81C88" w:rsidP="00F3798C">
            <w:pPr>
              <w:pStyle w:val="TableParagraph"/>
            </w:pPr>
          </w:p>
        </w:tc>
        <w:tc>
          <w:tcPr>
            <w:tcW w:w="751" w:type="dxa"/>
          </w:tcPr>
          <w:p w:rsidR="00E81C88" w:rsidRDefault="00E81C88" w:rsidP="00F3798C">
            <w:pPr>
              <w:pStyle w:val="TableParagraph"/>
            </w:pPr>
          </w:p>
        </w:tc>
        <w:tc>
          <w:tcPr>
            <w:tcW w:w="851" w:type="dxa"/>
            <w:tcBorders>
              <w:right w:val="single" w:sz="2" w:space="0" w:color="000000"/>
            </w:tcBorders>
          </w:tcPr>
          <w:p w:rsidR="00E81C88" w:rsidRDefault="00E81C88" w:rsidP="00F3798C">
            <w:pPr>
              <w:pStyle w:val="TableParagraph"/>
            </w:pPr>
          </w:p>
        </w:tc>
        <w:tc>
          <w:tcPr>
            <w:tcW w:w="856" w:type="dxa"/>
            <w:tcBorders>
              <w:left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tcBorders>
          </w:tcPr>
          <w:p w:rsidR="00E81C88" w:rsidRDefault="00E81C88" w:rsidP="00F3798C">
            <w:pPr>
              <w:pStyle w:val="TableParagraph"/>
            </w:pPr>
          </w:p>
        </w:tc>
        <w:tc>
          <w:tcPr>
            <w:tcW w:w="1137" w:type="dxa"/>
            <w:tcBorders>
              <w:right w:val="single" w:sz="2" w:space="0" w:color="000000"/>
            </w:tcBorders>
          </w:tcPr>
          <w:p w:rsidR="00E81C88" w:rsidRDefault="00E81C88" w:rsidP="00F3798C">
            <w:pPr>
              <w:pStyle w:val="TableParagraph"/>
            </w:pPr>
          </w:p>
        </w:tc>
        <w:tc>
          <w:tcPr>
            <w:tcW w:w="846" w:type="dxa"/>
            <w:tcBorders>
              <w:left w:val="single" w:sz="2" w:space="0" w:color="000000"/>
            </w:tcBorders>
          </w:tcPr>
          <w:p w:rsidR="00E81C88" w:rsidRDefault="00E81C88" w:rsidP="00F3798C">
            <w:pPr>
              <w:pStyle w:val="TableParagraph"/>
            </w:pPr>
          </w:p>
        </w:tc>
        <w:tc>
          <w:tcPr>
            <w:tcW w:w="1562" w:type="dxa"/>
          </w:tcPr>
          <w:p w:rsidR="00E81C88" w:rsidRDefault="00E81C88" w:rsidP="00F3798C">
            <w:pPr>
              <w:pStyle w:val="TableParagraph"/>
            </w:pPr>
          </w:p>
        </w:tc>
        <w:tc>
          <w:tcPr>
            <w:tcW w:w="942" w:type="dxa"/>
            <w:tcBorders>
              <w:right w:val="single" w:sz="2" w:space="0" w:color="000000"/>
            </w:tcBorders>
          </w:tcPr>
          <w:p w:rsidR="00E81C88" w:rsidRDefault="00E81C88" w:rsidP="00F3798C">
            <w:pPr>
              <w:pStyle w:val="TableParagraph"/>
            </w:pPr>
          </w:p>
        </w:tc>
        <w:tc>
          <w:tcPr>
            <w:tcW w:w="767" w:type="dxa"/>
            <w:tcBorders>
              <w:left w:val="single" w:sz="2" w:space="0" w:color="000000"/>
              <w:right w:val="single" w:sz="2" w:space="0" w:color="000000"/>
            </w:tcBorders>
          </w:tcPr>
          <w:p w:rsidR="00E81C88" w:rsidRDefault="00E81C88" w:rsidP="00F3798C">
            <w:pPr>
              <w:pStyle w:val="TableParagraph"/>
            </w:pPr>
          </w:p>
        </w:tc>
      </w:tr>
      <w:tr w:rsidR="00E81C88" w:rsidTr="00F3798C">
        <w:trPr>
          <w:trHeight w:val="462"/>
        </w:trPr>
        <w:tc>
          <w:tcPr>
            <w:tcW w:w="706" w:type="dxa"/>
            <w:tcBorders>
              <w:bottom w:val="single" w:sz="2" w:space="0" w:color="000000"/>
            </w:tcBorders>
          </w:tcPr>
          <w:p w:rsidR="00E81C88" w:rsidRDefault="00E81C88" w:rsidP="00F3798C">
            <w:pPr>
              <w:pStyle w:val="TableParagraph"/>
            </w:pPr>
          </w:p>
        </w:tc>
        <w:tc>
          <w:tcPr>
            <w:tcW w:w="751" w:type="dxa"/>
            <w:tcBorders>
              <w:bottom w:val="single" w:sz="2" w:space="0" w:color="000000"/>
            </w:tcBorders>
          </w:tcPr>
          <w:p w:rsidR="00E81C88" w:rsidRDefault="00E81C88" w:rsidP="00F3798C">
            <w:pPr>
              <w:pStyle w:val="TableParagraph"/>
            </w:pPr>
          </w:p>
        </w:tc>
        <w:tc>
          <w:tcPr>
            <w:tcW w:w="851" w:type="dxa"/>
            <w:tcBorders>
              <w:bottom w:val="single" w:sz="2" w:space="0" w:color="000000"/>
              <w:right w:val="single" w:sz="2" w:space="0" w:color="000000"/>
            </w:tcBorders>
          </w:tcPr>
          <w:p w:rsidR="00E81C88" w:rsidRDefault="00E81C88" w:rsidP="00F3798C">
            <w:pPr>
              <w:pStyle w:val="TableParagraph"/>
            </w:pPr>
          </w:p>
        </w:tc>
        <w:tc>
          <w:tcPr>
            <w:tcW w:w="856" w:type="dxa"/>
            <w:tcBorders>
              <w:left w:val="single" w:sz="2" w:space="0" w:color="000000"/>
              <w:bottom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bottom w:val="single" w:sz="2" w:space="0" w:color="000000"/>
            </w:tcBorders>
          </w:tcPr>
          <w:p w:rsidR="00E81C88" w:rsidRDefault="00E81C88" w:rsidP="00F3798C">
            <w:pPr>
              <w:pStyle w:val="TableParagraph"/>
            </w:pPr>
          </w:p>
        </w:tc>
        <w:tc>
          <w:tcPr>
            <w:tcW w:w="1137" w:type="dxa"/>
            <w:tcBorders>
              <w:bottom w:val="single" w:sz="2" w:space="0" w:color="000000"/>
              <w:right w:val="single" w:sz="2" w:space="0" w:color="000000"/>
            </w:tcBorders>
          </w:tcPr>
          <w:p w:rsidR="00E81C88" w:rsidRDefault="00E81C88" w:rsidP="00F3798C">
            <w:pPr>
              <w:pStyle w:val="TableParagraph"/>
            </w:pPr>
          </w:p>
        </w:tc>
        <w:tc>
          <w:tcPr>
            <w:tcW w:w="846" w:type="dxa"/>
            <w:tcBorders>
              <w:left w:val="single" w:sz="2" w:space="0" w:color="000000"/>
              <w:bottom w:val="single" w:sz="2" w:space="0" w:color="000000"/>
            </w:tcBorders>
          </w:tcPr>
          <w:p w:rsidR="00E81C88" w:rsidRDefault="00E81C88" w:rsidP="00F3798C">
            <w:pPr>
              <w:pStyle w:val="TableParagraph"/>
            </w:pPr>
          </w:p>
        </w:tc>
        <w:tc>
          <w:tcPr>
            <w:tcW w:w="1562" w:type="dxa"/>
            <w:tcBorders>
              <w:bottom w:val="single" w:sz="2" w:space="0" w:color="000000"/>
            </w:tcBorders>
          </w:tcPr>
          <w:p w:rsidR="00E81C88" w:rsidRDefault="00E81C88" w:rsidP="00F3798C">
            <w:pPr>
              <w:pStyle w:val="TableParagraph"/>
            </w:pPr>
          </w:p>
        </w:tc>
        <w:tc>
          <w:tcPr>
            <w:tcW w:w="942" w:type="dxa"/>
            <w:tcBorders>
              <w:bottom w:val="single" w:sz="2" w:space="0" w:color="000000"/>
              <w:right w:val="single" w:sz="2" w:space="0" w:color="000000"/>
            </w:tcBorders>
          </w:tcPr>
          <w:p w:rsidR="00E81C88" w:rsidRDefault="00E81C88" w:rsidP="00F3798C">
            <w:pPr>
              <w:pStyle w:val="TableParagraph"/>
            </w:pPr>
          </w:p>
        </w:tc>
        <w:tc>
          <w:tcPr>
            <w:tcW w:w="767" w:type="dxa"/>
            <w:tcBorders>
              <w:left w:val="single" w:sz="2" w:space="0" w:color="000000"/>
              <w:bottom w:val="single" w:sz="2" w:space="0" w:color="000000"/>
              <w:right w:val="single" w:sz="2" w:space="0" w:color="000000"/>
            </w:tcBorders>
          </w:tcPr>
          <w:p w:rsidR="00E81C88" w:rsidRDefault="00E81C88" w:rsidP="00F3798C">
            <w:pPr>
              <w:pStyle w:val="TableParagraph"/>
            </w:pPr>
          </w:p>
        </w:tc>
      </w:tr>
      <w:tr w:rsidR="00E81C88" w:rsidTr="00F3798C">
        <w:trPr>
          <w:trHeight w:val="467"/>
        </w:trPr>
        <w:tc>
          <w:tcPr>
            <w:tcW w:w="706" w:type="dxa"/>
            <w:tcBorders>
              <w:top w:val="single" w:sz="2" w:space="0" w:color="000000"/>
            </w:tcBorders>
          </w:tcPr>
          <w:p w:rsidR="00E81C88" w:rsidRDefault="00E81C88" w:rsidP="00F3798C">
            <w:pPr>
              <w:pStyle w:val="TableParagraph"/>
            </w:pPr>
          </w:p>
        </w:tc>
        <w:tc>
          <w:tcPr>
            <w:tcW w:w="751" w:type="dxa"/>
            <w:tcBorders>
              <w:top w:val="single" w:sz="2" w:space="0" w:color="000000"/>
            </w:tcBorders>
          </w:tcPr>
          <w:p w:rsidR="00E81C88" w:rsidRDefault="00E81C88" w:rsidP="00F3798C">
            <w:pPr>
              <w:pStyle w:val="TableParagraph"/>
            </w:pPr>
          </w:p>
        </w:tc>
        <w:tc>
          <w:tcPr>
            <w:tcW w:w="851" w:type="dxa"/>
            <w:tcBorders>
              <w:top w:val="single" w:sz="2" w:space="0" w:color="000000"/>
              <w:right w:val="single" w:sz="2" w:space="0" w:color="000000"/>
            </w:tcBorders>
          </w:tcPr>
          <w:p w:rsidR="00E81C88" w:rsidRDefault="00E81C88" w:rsidP="00F3798C">
            <w:pPr>
              <w:pStyle w:val="TableParagraph"/>
            </w:pPr>
          </w:p>
        </w:tc>
        <w:tc>
          <w:tcPr>
            <w:tcW w:w="856" w:type="dxa"/>
            <w:tcBorders>
              <w:top w:val="single" w:sz="2" w:space="0" w:color="000000"/>
              <w:left w:val="single" w:sz="2" w:space="0" w:color="000000"/>
              <w:right w:val="single" w:sz="2" w:space="0" w:color="000000"/>
            </w:tcBorders>
          </w:tcPr>
          <w:p w:rsidR="00E81C88" w:rsidRDefault="00E81C88" w:rsidP="00F3798C">
            <w:pPr>
              <w:pStyle w:val="TableParagraph"/>
            </w:pPr>
          </w:p>
        </w:tc>
        <w:tc>
          <w:tcPr>
            <w:tcW w:w="951" w:type="dxa"/>
            <w:tcBorders>
              <w:top w:val="single" w:sz="2" w:space="0" w:color="000000"/>
              <w:left w:val="single" w:sz="2" w:space="0" w:color="000000"/>
            </w:tcBorders>
          </w:tcPr>
          <w:p w:rsidR="00E81C88" w:rsidRDefault="00E81C88" w:rsidP="00F3798C">
            <w:pPr>
              <w:pStyle w:val="TableParagraph"/>
            </w:pPr>
          </w:p>
        </w:tc>
        <w:tc>
          <w:tcPr>
            <w:tcW w:w="1137" w:type="dxa"/>
            <w:tcBorders>
              <w:top w:val="single" w:sz="2" w:space="0" w:color="000000"/>
              <w:right w:val="single" w:sz="2" w:space="0" w:color="000000"/>
            </w:tcBorders>
          </w:tcPr>
          <w:p w:rsidR="00E81C88" w:rsidRDefault="00E81C88" w:rsidP="00F3798C">
            <w:pPr>
              <w:pStyle w:val="TableParagraph"/>
            </w:pPr>
          </w:p>
        </w:tc>
        <w:tc>
          <w:tcPr>
            <w:tcW w:w="846" w:type="dxa"/>
            <w:tcBorders>
              <w:top w:val="single" w:sz="2" w:space="0" w:color="000000"/>
              <w:left w:val="single" w:sz="2" w:space="0" w:color="000000"/>
            </w:tcBorders>
          </w:tcPr>
          <w:p w:rsidR="00E81C88" w:rsidRDefault="00E81C88" w:rsidP="00F3798C">
            <w:pPr>
              <w:pStyle w:val="TableParagraph"/>
            </w:pPr>
          </w:p>
        </w:tc>
        <w:tc>
          <w:tcPr>
            <w:tcW w:w="1562" w:type="dxa"/>
            <w:tcBorders>
              <w:top w:val="single" w:sz="2" w:space="0" w:color="000000"/>
            </w:tcBorders>
          </w:tcPr>
          <w:p w:rsidR="00E81C88" w:rsidRDefault="00E81C88" w:rsidP="00F3798C">
            <w:pPr>
              <w:pStyle w:val="TableParagraph"/>
            </w:pPr>
          </w:p>
        </w:tc>
        <w:tc>
          <w:tcPr>
            <w:tcW w:w="942" w:type="dxa"/>
            <w:tcBorders>
              <w:top w:val="single" w:sz="2" w:space="0" w:color="000000"/>
              <w:right w:val="single" w:sz="2" w:space="0" w:color="000000"/>
            </w:tcBorders>
          </w:tcPr>
          <w:p w:rsidR="00E81C88" w:rsidRDefault="00E81C88" w:rsidP="00F3798C">
            <w:pPr>
              <w:pStyle w:val="TableParagraph"/>
            </w:pPr>
          </w:p>
        </w:tc>
        <w:tc>
          <w:tcPr>
            <w:tcW w:w="767" w:type="dxa"/>
            <w:tcBorders>
              <w:top w:val="single" w:sz="2" w:space="0" w:color="000000"/>
              <w:left w:val="single" w:sz="2" w:space="0" w:color="000000"/>
              <w:right w:val="single" w:sz="2" w:space="0" w:color="000000"/>
            </w:tcBorders>
          </w:tcPr>
          <w:p w:rsidR="00E81C88" w:rsidRDefault="00E81C88" w:rsidP="00F3798C">
            <w:pPr>
              <w:pStyle w:val="TableParagraph"/>
            </w:pPr>
          </w:p>
        </w:tc>
      </w:tr>
      <w:tr w:rsidR="00E81C88" w:rsidTr="00F3798C">
        <w:trPr>
          <w:trHeight w:val="455"/>
        </w:trPr>
        <w:tc>
          <w:tcPr>
            <w:tcW w:w="706" w:type="dxa"/>
          </w:tcPr>
          <w:p w:rsidR="00E81C88" w:rsidRDefault="00E81C88" w:rsidP="00F3798C">
            <w:pPr>
              <w:pStyle w:val="TableParagraph"/>
            </w:pPr>
          </w:p>
        </w:tc>
        <w:tc>
          <w:tcPr>
            <w:tcW w:w="751" w:type="dxa"/>
          </w:tcPr>
          <w:p w:rsidR="00E81C88" w:rsidRDefault="00E81C88" w:rsidP="00F3798C">
            <w:pPr>
              <w:pStyle w:val="TableParagraph"/>
            </w:pPr>
          </w:p>
        </w:tc>
        <w:tc>
          <w:tcPr>
            <w:tcW w:w="851" w:type="dxa"/>
            <w:tcBorders>
              <w:right w:val="single" w:sz="2" w:space="0" w:color="000000"/>
            </w:tcBorders>
          </w:tcPr>
          <w:p w:rsidR="00E81C88" w:rsidRDefault="00E81C88" w:rsidP="00F3798C">
            <w:pPr>
              <w:pStyle w:val="TableParagraph"/>
            </w:pPr>
          </w:p>
        </w:tc>
        <w:tc>
          <w:tcPr>
            <w:tcW w:w="856" w:type="dxa"/>
            <w:tcBorders>
              <w:left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tcBorders>
          </w:tcPr>
          <w:p w:rsidR="00E81C88" w:rsidRDefault="00E81C88" w:rsidP="00F3798C">
            <w:pPr>
              <w:pStyle w:val="TableParagraph"/>
            </w:pPr>
          </w:p>
        </w:tc>
        <w:tc>
          <w:tcPr>
            <w:tcW w:w="1137" w:type="dxa"/>
            <w:tcBorders>
              <w:right w:val="single" w:sz="2" w:space="0" w:color="000000"/>
            </w:tcBorders>
          </w:tcPr>
          <w:p w:rsidR="00E81C88" w:rsidRDefault="00E81C88" w:rsidP="00F3798C">
            <w:pPr>
              <w:pStyle w:val="TableParagraph"/>
            </w:pPr>
          </w:p>
        </w:tc>
        <w:tc>
          <w:tcPr>
            <w:tcW w:w="846" w:type="dxa"/>
            <w:tcBorders>
              <w:left w:val="single" w:sz="2" w:space="0" w:color="000000"/>
            </w:tcBorders>
          </w:tcPr>
          <w:p w:rsidR="00E81C88" w:rsidRDefault="00E81C88" w:rsidP="00F3798C">
            <w:pPr>
              <w:pStyle w:val="TableParagraph"/>
            </w:pPr>
          </w:p>
        </w:tc>
        <w:tc>
          <w:tcPr>
            <w:tcW w:w="1562" w:type="dxa"/>
          </w:tcPr>
          <w:p w:rsidR="00E81C88" w:rsidRDefault="00E81C88" w:rsidP="00F3798C">
            <w:pPr>
              <w:pStyle w:val="TableParagraph"/>
            </w:pPr>
          </w:p>
        </w:tc>
        <w:tc>
          <w:tcPr>
            <w:tcW w:w="942" w:type="dxa"/>
            <w:tcBorders>
              <w:right w:val="single" w:sz="2" w:space="0" w:color="000000"/>
            </w:tcBorders>
          </w:tcPr>
          <w:p w:rsidR="00E81C88" w:rsidRDefault="00E81C88" w:rsidP="00F3798C">
            <w:pPr>
              <w:pStyle w:val="TableParagraph"/>
            </w:pPr>
          </w:p>
        </w:tc>
        <w:tc>
          <w:tcPr>
            <w:tcW w:w="767" w:type="dxa"/>
            <w:tcBorders>
              <w:left w:val="single" w:sz="2" w:space="0" w:color="000000"/>
              <w:right w:val="single" w:sz="2" w:space="0" w:color="000000"/>
            </w:tcBorders>
          </w:tcPr>
          <w:p w:rsidR="00E81C88" w:rsidRDefault="00E81C88" w:rsidP="00F3798C">
            <w:pPr>
              <w:pStyle w:val="TableParagraph"/>
            </w:pPr>
          </w:p>
        </w:tc>
      </w:tr>
      <w:tr w:rsidR="00E81C88" w:rsidTr="00F3798C">
        <w:trPr>
          <w:trHeight w:val="462"/>
        </w:trPr>
        <w:tc>
          <w:tcPr>
            <w:tcW w:w="706" w:type="dxa"/>
            <w:tcBorders>
              <w:bottom w:val="single" w:sz="2" w:space="0" w:color="000000"/>
            </w:tcBorders>
          </w:tcPr>
          <w:p w:rsidR="00E81C88" w:rsidRDefault="00E81C88" w:rsidP="00F3798C">
            <w:pPr>
              <w:pStyle w:val="TableParagraph"/>
            </w:pPr>
          </w:p>
        </w:tc>
        <w:tc>
          <w:tcPr>
            <w:tcW w:w="751" w:type="dxa"/>
            <w:tcBorders>
              <w:bottom w:val="single" w:sz="2" w:space="0" w:color="000000"/>
            </w:tcBorders>
          </w:tcPr>
          <w:p w:rsidR="00E81C88" w:rsidRDefault="00E81C88" w:rsidP="00F3798C">
            <w:pPr>
              <w:pStyle w:val="TableParagraph"/>
            </w:pPr>
          </w:p>
        </w:tc>
        <w:tc>
          <w:tcPr>
            <w:tcW w:w="851" w:type="dxa"/>
            <w:tcBorders>
              <w:bottom w:val="single" w:sz="2" w:space="0" w:color="000000"/>
              <w:right w:val="single" w:sz="2" w:space="0" w:color="000000"/>
            </w:tcBorders>
          </w:tcPr>
          <w:p w:rsidR="00E81C88" w:rsidRDefault="00E81C88" w:rsidP="00F3798C">
            <w:pPr>
              <w:pStyle w:val="TableParagraph"/>
            </w:pPr>
          </w:p>
        </w:tc>
        <w:tc>
          <w:tcPr>
            <w:tcW w:w="856" w:type="dxa"/>
            <w:tcBorders>
              <w:left w:val="single" w:sz="2" w:space="0" w:color="000000"/>
              <w:bottom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bottom w:val="single" w:sz="2" w:space="0" w:color="000000"/>
            </w:tcBorders>
          </w:tcPr>
          <w:p w:rsidR="00E81C88" w:rsidRDefault="00E81C88" w:rsidP="00F3798C">
            <w:pPr>
              <w:pStyle w:val="TableParagraph"/>
            </w:pPr>
          </w:p>
        </w:tc>
        <w:tc>
          <w:tcPr>
            <w:tcW w:w="1137" w:type="dxa"/>
            <w:tcBorders>
              <w:bottom w:val="single" w:sz="2" w:space="0" w:color="000000"/>
              <w:right w:val="single" w:sz="2" w:space="0" w:color="000000"/>
            </w:tcBorders>
          </w:tcPr>
          <w:p w:rsidR="00E81C88" w:rsidRDefault="00E81C88" w:rsidP="00F3798C">
            <w:pPr>
              <w:pStyle w:val="TableParagraph"/>
            </w:pPr>
          </w:p>
        </w:tc>
        <w:tc>
          <w:tcPr>
            <w:tcW w:w="846" w:type="dxa"/>
            <w:tcBorders>
              <w:left w:val="single" w:sz="2" w:space="0" w:color="000000"/>
              <w:bottom w:val="single" w:sz="2" w:space="0" w:color="000000"/>
            </w:tcBorders>
          </w:tcPr>
          <w:p w:rsidR="00E81C88" w:rsidRDefault="00E81C88" w:rsidP="00F3798C">
            <w:pPr>
              <w:pStyle w:val="TableParagraph"/>
            </w:pPr>
          </w:p>
        </w:tc>
        <w:tc>
          <w:tcPr>
            <w:tcW w:w="1562" w:type="dxa"/>
            <w:tcBorders>
              <w:bottom w:val="single" w:sz="2" w:space="0" w:color="000000"/>
            </w:tcBorders>
          </w:tcPr>
          <w:p w:rsidR="00E81C88" w:rsidRDefault="00E81C88" w:rsidP="00F3798C">
            <w:pPr>
              <w:pStyle w:val="TableParagraph"/>
            </w:pPr>
          </w:p>
        </w:tc>
        <w:tc>
          <w:tcPr>
            <w:tcW w:w="942" w:type="dxa"/>
            <w:tcBorders>
              <w:bottom w:val="single" w:sz="2" w:space="0" w:color="000000"/>
              <w:right w:val="single" w:sz="2" w:space="0" w:color="000000"/>
            </w:tcBorders>
          </w:tcPr>
          <w:p w:rsidR="00E81C88" w:rsidRDefault="00E81C88" w:rsidP="00F3798C">
            <w:pPr>
              <w:pStyle w:val="TableParagraph"/>
            </w:pPr>
          </w:p>
        </w:tc>
        <w:tc>
          <w:tcPr>
            <w:tcW w:w="767" w:type="dxa"/>
            <w:tcBorders>
              <w:left w:val="single" w:sz="2" w:space="0" w:color="000000"/>
              <w:bottom w:val="single" w:sz="2" w:space="0" w:color="000000"/>
              <w:right w:val="single" w:sz="2" w:space="0" w:color="000000"/>
            </w:tcBorders>
          </w:tcPr>
          <w:p w:rsidR="00E81C88" w:rsidRDefault="00E81C88" w:rsidP="00F3798C">
            <w:pPr>
              <w:pStyle w:val="TableParagraph"/>
            </w:pPr>
          </w:p>
        </w:tc>
      </w:tr>
      <w:tr w:rsidR="00E81C88" w:rsidTr="00F3798C">
        <w:trPr>
          <w:trHeight w:val="465"/>
        </w:trPr>
        <w:tc>
          <w:tcPr>
            <w:tcW w:w="706" w:type="dxa"/>
            <w:tcBorders>
              <w:top w:val="single" w:sz="2" w:space="0" w:color="000000"/>
              <w:bottom w:val="single" w:sz="6" w:space="0" w:color="000000"/>
            </w:tcBorders>
          </w:tcPr>
          <w:p w:rsidR="00E81C88" w:rsidRDefault="00E81C88" w:rsidP="00F3798C">
            <w:pPr>
              <w:pStyle w:val="TableParagraph"/>
            </w:pPr>
          </w:p>
        </w:tc>
        <w:tc>
          <w:tcPr>
            <w:tcW w:w="751" w:type="dxa"/>
            <w:tcBorders>
              <w:top w:val="single" w:sz="2" w:space="0" w:color="000000"/>
              <w:bottom w:val="single" w:sz="6" w:space="0" w:color="000000"/>
            </w:tcBorders>
          </w:tcPr>
          <w:p w:rsidR="00E81C88" w:rsidRDefault="00E81C88" w:rsidP="00F3798C">
            <w:pPr>
              <w:pStyle w:val="TableParagraph"/>
            </w:pPr>
          </w:p>
        </w:tc>
        <w:tc>
          <w:tcPr>
            <w:tcW w:w="851" w:type="dxa"/>
            <w:tcBorders>
              <w:top w:val="single" w:sz="2" w:space="0" w:color="000000"/>
              <w:bottom w:val="single" w:sz="6" w:space="0" w:color="000000"/>
              <w:right w:val="single" w:sz="2" w:space="0" w:color="000000"/>
            </w:tcBorders>
          </w:tcPr>
          <w:p w:rsidR="00E81C88" w:rsidRDefault="00E81C88" w:rsidP="00F3798C">
            <w:pPr>
              <w:pStyle w:val="TableParagraph"/>
            </w:pPr>
          </w:p>
        </w:tc>
        <w:tc>
          <w:tcPr>
            <w:tcW w:w="856" w:type="dxa"/>
            <w:tcBorders>
              <w:top w:val="single" w:sz="2" w:space="0" w:color="000000"/>
              <w:left w:val="single" w:sz="2" w:space="0" w:color="000000"/>
              <w:bottom w:val="single" w:sz="6" w:space="0" w:color="000000"/>
              <w:right w:val="single" w:sz="2" w:space="0" w:color="000000"/>
            </w:tcBorders>
          </w:tcPr>
          <w:p w:rsidR="00E81C88" w:rsidRDefault="00E81C88" w:rsidP="00F3798C">
            <w:pPr>
              <w:pStyle w:val="TableParagraph"/>
            </w:pPr>
          </w:p>
        </w:tc>
        <w:tc>
          <w:tcPr>
            <w:tcW w:w="951" w:type="dxa"/>
            <w:tcBorders>
              <w:top w:val="single" w:sz="2" w:space="0" w:color="000000"/>
              <w:left w:val="single" w:sz="2" w:space="0" w:color="000000"/>
              <w:bottom w:val="single" w:sz="6" w:space="0" w:color="000000"/>
            </w:tcBorders>
          </w:tcPr>
          <w:p w:rsidR="00E81C88" w:rsidRDefault="00E81C88" w:rsidP="00F3798C">
            <w:pPr>
              <w:pStyle w:val="TableParagraph"/>
            </w:pPr>
          </w:p>
        </w:tc>
        <w:tc>
          <w:tcPr>
            <w:tcW w:w="1137" w:type="dxa"/>
            <w:tcBorders>
              <w:top w:val="single" w:sz="2" w:space="0" w:color="000000"/>
              <w:bottom w:val="single" w:sz="6" w:space="0" w:color="000000"/>
              <w:right w:val="single" w:sz="2" w:space="0" w:color="000000"/>
            </w:tcBorders>
          </w:tcPr>
          <w:p w:rsidR="00E81C88" w:rsidRDefault="00E81C88" w:rsidP="00F3798C">
            <w:pPr>
              <w:pStyle w:val="TableParagraph"/>
            </w:pPr>
          </w:p>
        </w:tc>
        <w:tc>
          <w:tcPr>
            <w:tcW w:w="846" w:type="dxa"/>
            <w:tcBorders>
              <w:top w:val="single" w:sz="2" w:space="0" w:color="000000"/>
              <w:left w:val="single" w:sz="2" w:space="0" w:color="000000"/>
              <w:bottom w:val="single" w:sz="6" w:space="0" w:color="000000"/>
            </w:tcBorders>
          </w:tcPr>
          <w:p w:rsidR="00E81C88" w:rsidRDefault="00E81C88" w:rsidP="00F3798C">
            <w:pPr>
              <w:pStyle w:val="TableParagraph"/>
            </w:pPr>
          </w:p>
        </w:tc>
        <w:tc>
          <w:tcPr>
            <w:tcW w:w="1562" w:type="dxa"/>
            <w:tcBorders>
              <w:top w:val="single" w:sz="2" w:space="0" w:color="000000"/>
              <w:bottom w:val="single" w:sz="6" w:space="0" w:color="000000"/>
            </w:tcBorders>
          </w:tcPr>
          <w:p w:rsidR="00E81C88" w:rsidRDefault="00E81C88" w:rsidP="00F3798C">
            <w:pPr>
              <w:pStyle w:val="TableParagraph"/>
            </w:pPr>
          </w:p>
        </w:tc>
        <w:tc>
          <w:tcPr>
            <w:tcW w:w="942" w:type="dxa"/>
            <w:tcBorders>
              <w:top w:val="single" w:sz="2" w:space="0" w:color="000000"/>
              <w:bottom w:val="single" w:sz="6" w:space="0" w:color="000000"/>
              <w:right w:val="single" w:sz="2" w:space="0" w:color="000000"/>
            </w:tcBorders>
          </w:tcPr>
          <w:p w:rsidR="00E81C88" w:rsidRDefault="00E81C88" w:rsidP="00F3798C">
            <w:pPr>
              <w:pStyle w:val="TableParagraph"/>
            </w:pPr>
          </w:p>
        </w:tc>
        <w:tc>
          <w:tcPr>
            <w:tcW w:w="767" w:type="dxa"/>
            <w:tcBorders>
              <w:top w:val="single" w:sz="2" w:space="0" w:color="000000"/>
              <w:left w:val="single" w:sz="2" w:space="0" w:color="000000"/>
              <w:bottom w:val="single" w:sz="6" w:space="0" w:color="000000"/>
              <w:right w:val="single" w:sz="2" w:space="0" w:color="000000"/>
            </w:tcBorders>
          </w:tcPr>
          <w:p w:rsidR="00E81C88" w:rsidRDefault="00E81C88" w:rsidP="00F3798C">
            <w:pPr>
              <w:pStyle w:val="TableParagraph"/>
            </w:pPr>
          </w:p>
        </w:tc>
      </w:tr>
      <w:tr w:rsidR="00E81C88" w:rsidTr="00F3798C">
        <w:trPr>
          <w:trHeight w:val="452"/>
        </w:trPr>
        <w:tc>
          <w:tcPr>
            <w:tcW w:w="706" w:type="dxa"/>
            <w:tcBorders>
              <w:top w:val="single" w:sz="6" w:space="0" w:color="000000"/>
            </w:tcBorders>
          </w:tcPr>
          <w:p w:rsidR="00E81C88" w:rsidRDefault="00E81C88" w:rsidP="00F3798C">
            <w:pPr>
              <w:pStyle w:val="TableParagraph"/>
            </w:pPr>
          </w:p>
        </w:tc>
        <w:tc>
          <w:tcPr>
            <w:tcW w:w="751" w:type="dxa"/>
            <w:tcBorders>
              <w:top w:val="single" w:sz="6" w:space="0" w:color="000000"/>
            </w:tcBorders>
          </w:tcPr>
          <w:p w:rsidR="00E81C88" w:rsidRDefault="00E81C88" w:rsidP="00F3798C">
            <w:pPr>
              <w:pStyle w:val="TableParagraph"/>
            </w:pPr>
          </w:p>
        </w:tc>
        <w:tc>
          <w:tcPr>
            <w:tcW w:w="851" w:type="dxa"/>
            <w:tcBorders>
              <w:top w:val="single" w:sz="6" w:space="0" w:color="000000"/>
              <w:right w:val="single" w:sz="2" w:space="0" w:color="000000"/>
            </w:tcBorders>
          </w:tcPr>
          <w:p w:rsidR="00E81C88" w:rsidRDefault="00E81C88" w:rsidP="00F3798C">
            <w:pPr>
              <w:pStyle w:val="TableParagraph"/>
            </w:pPr>
          </w:p>
        </w:tc>
        <w:tc>
          <w:tcPr>
            <w:tcW w:w="856" w:type="dxa"/>
            <w:tcBorders>
              <w:top w:val="single" w:sz="6" w:space="0" w:color="000000"/>
              <w:left w:val="single" w:sz="2" w:space="0" w:color="000000"/>
              <w:right w:val="single" w:sz="2" w:space="0" w:color="000000"/>
            </w:tcBorders>
          </w:tcPr>
          <w:p w:rsidR="00E81C88" w:rsidRDefault="00E81C88" w:rsidP="00F3798C">
            <w:pPr>
              <w:pStyle w:val="TableParagraph"/>
            </w:pPr>
          </w:p>
        </w:tc>
        <w:tc>
          <w:tcPr>
            <w:tcW w:w="951" w:type="dxa"/>
            <w:tcBorders>
              <w:top w:val="single" w:sz="6" w:space="0" w:color="000000"/>
              <w:left w:val="single" w:sz="2" w:space="0" w:color="000000"/>
            </w:tcBorders>
          </w:tcPr>
          <w:p w:rsidR="00E81C88" w:rsidRDefault="00E81C88" w:rsidP="00F3798C">
            <w:pPr>
              <w:pStyle w:val="TableParagraph"/>
            </w:pPr>
          </w:p>
        </w:tc>
        <w:tc>
          <w:tcPr>
            <w:tcW w:w="1137" w:type="dxa"/>
            <w:tcBorders>
              <w:top w:val="single" w:sz="6" w:space="0" w:color="000000"/>
              <w:right w:val="single" w:sz="2" w:space="0" w:color="000000"/>
            </w:tcBorders>
          </w:tcPr>
          <w:p w:rsidR="00E81C88" w:rsidRDefault="00E81C88" w:rsidP="00F3798C">
            <w:pPr>
              <w:pStyle w:val="TableParagraph"/>
            </w:pPr>
          </w:p>
        </w:tc>
        <w:tc>
          <w:tcPr>
            <w:tcW w:w="846" w:type="dxa"/>
            <w:tcBorders>
              <w:top w:val="single" w:sz="6" w:space="0" w:color="000000"/>
              <w:left w:val="single" w:sz="2" w:space="0" w:color="000000"/>
            </w:tcBorders>
          </w:tcPr>
          <w:p w:rsidR="00E81C88" w:rsidRDefault="00E81C88" w:rsidP="00F3798C">
            <w:pPr>
              <w:pStyle w:val="TableParagraph"/>
            </w:pPr>
          </w:p>
        </w:tc>
        <w:tc>
          <w:tcPr>
            <w:tcW w:w="1562" w:type="dxa"/>
            <w:tcBorders>
              <w:top w:val="single" w:sz="6" w:space="0" w:color="000000"/>
            </w:tcBorders>
          </w:tcPr>
          <w:p w:rsidR="00E81C88" w:rsidRDefault="00E81C88" w:rsidP="00F3798C">
            <w:pPr>
              <w:pStyle w:val="TableParagraph"/>
            </w:pPr>
          </w:p>
        </w:tc>
        <w:tc>
          <w:tcPr>
            <w:tcW w:w="942" w:type="dxa"/>
            <w:tcBorders>
              <w:top w:val="single" w:sz="6" w:space="0" w:color="000000"/>
              <w:right w:val="single" w:sz="2" w:space="0" w:color="000000"/>
            </w:tcBorders>
          </w:tcPr>
          <w:p w:rsidR="00E81C88" w:rsidRDefault="00E81C88" w:rsidP="00F3798C">
            <w:pPr>
              <w:pStyle w:val="TableParagraph"/>
            </w:pPr>
          </w:p>
        </w:tc>
        <w:tc>
          <w:tcPr>
            <w:tcW w:w="767" w:type="dxa"/>
            <w:tcBorders>
              <w:top w:val="single" w:sz="6" w:space="0" w:color="000000"/>
              <w:left w:val="single" w:sz="2" w:space="0" w:color="000000"/>
              <w:right w:val="single" w:sz="2" w:space="0" w:color="000000"/>
            </w:tcBorders>
          </w:tcPr>
          <w:p w:rsidR="00E81C88" w:rsidRDefault="00E81C88" w:rsidP="00F3798C">
            <w:pPr>
              <w:pStyle w:val="TableParagraph"/>
            </w:pPr>
          </w:p>
        </w:tc>
      </w:tr>
      <w:tr w:rsidR="00E81C88" w:rsidTr="00F3798C">
        <w:trPr>
          <w:trHeight w:val="462"/>
        </w:trPr>
        <w:tc>
          <w:tcPr>
            <w:tcW w:w="706" w:type="dxa"/>
            <w:tcBorders>
              <w:bottom w:val="single" w:sz="2" w:space="0" w:color="000000"/>
            </w:tcBorders>
          </w:tcPr>
          <w:p w:rsidR="00E81C88" w:rsidRDefault="00E81C88" w:rsidP="00F3798C">
            <w:pPr>
              <w:pStyle w:val="TableParagraph"/>
            </w:pPr>
          </w:p>
        </w:tc>
        <w:tc>
          <w:tcPr>
            <w:tcW w:w="751" w:type="dxa"/>
            <w:tcBorders>
              <w:bottom w:val="single" w:sz="2" w:space="0" w:color="000000"/>
            </w:tcBorders>
          </w:tcPr>
          <w:p w:rsidR="00E81C88" w:rsidRDefault="00E81C88" w:rsidP="00F3798C">
            <w:pPr>
              <w:pStyle w:val="TableParagraph"/>
            </w:pPr>
          </w:p>
        </w:tc>
        <w:tc>
          <w:tcPr>
            <w:tcW w:w="851" w:type="dxa"/>
            <w:tcBorders>
              <w:bottom w:val="single" w:sz="2" w:space="0" w:color="000000"/>
              <w:right w:val="single" w:sz="2" w:space="0" w:color="000000"/>
            </w:tcBorders>
          </w:tcPr>
          <w:p w:rsidR="00E81C88" w:rsidRDefault="00E81C88" w:rsidP="00F3798C">
            <w:pPr>
              <w:pStyle w:val="TableParagraph"/>
            </w:pPr>
          </w:p>
        </w:tc>
        <w:tc>
          <w:tcPr>
            <w:tcW w:w="856" w:type="dxa"/>
            <w:tcBorders>
              <w:left w:val="single" w:sz="2" w:space="0" w:color="000000"/>
              <w:bottom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bottom w:val="single" w:sz="2" w:space="0" w:color="000000"/>
            </w:tcBorders>
          </w:tcPr>
          <w:p w:rsidR="00E81C88" w:rsidRDefault="00E81C88" w:rsidP="00F3798C">
            <w:pPr>
              <w:pStyle w:val="TableParagraph"/>
            </w:pPr>
          </w:p>
        </w:tc>
        <w:tc>
          <w:tcPr>
            <w:tcW w:w="1137" w:type="dxa"/>
            <w:tcBorders>
              <w:bottom w:val="single" w:sz="2" w:space="0" w:color="000000"/>
              <w:right w:val="single" w:sz="2" w:space="0" w:color="000000"/>
            </w:tcBorders>
          </w:tcPr>
          <w:p w:rsidR="00E81C88" w:rsidRDefault="00E81C88" w:rsidP="00F3798C">
            <w:pPr>
              <w:pStyle w:val="TableParagraph"/>
            </w:pPr>
          </w:p>
        </w:tc>
        <w:tc>
          <w:tcPr>
            <w:tcW w:w="846" w:type="dxa"/>
            <w:tcBorders>
              <w:left w:val="single" w:sz="2" w:space="0" w:color="000000"/>
              <w:bottom w:val="single" w:sz="2" w:space="0" w:color="000000"/>
            </w:tcBorders>
          </w:tcPr>
          <w:p w:rsidR="00E81C88" w:rsidRDefault="00E81C88" w:rsidP="00F3798C">
            <w:pPr>
              <w:pStyle w:val="TableParagraph"/>
            </w:pPr>
          </w:p>
        </w:tc>
        <w:tc>
          <w:tcPr>
            <w:tcW w:w="1562" w:type="dxa"/>
            <w:tcBorders>
              <w:bottom w:val="single" w:sz="2" w:space="0" w:color="000000"/>
            </w:tcBorders>
          </w:tcPr>
          <w:p w:rsidR="00E81C88" w:rsidRDefault="00E81C88" w:rsidP="00F3798C">
            <w:pPr>
              <w:pStyle w:val="TableParagraph"/>
            </w:pPr>
          </w:p>
        </w:tc>
        <w:tc>
          <w:tcPr>
            <w:tcW w:w="942" w:type="dxa"/>
            <w:tcBorders>
              <w:bottom w:val="single" w:sz="2" w:space="0" w:color="000000"/>
              <w:right w:val="single" w:sz="2" w:space="0" w:color="000000"/>
            </w:tcBorders>
          </w:tcPr>
          <w:p w:rsidR="00E81C88" w:rsidRDefault="00E81C88" w:rsidP="00F3798C">
            <w:pPr>
              <w:pStyle w:val="TableParagraph"/>
            </w:pPr>
          </w:p>
        </w:tc>
        <w:tc>
          <w:tcPr>
            <w:tcW w:w="767" w:type="dxa"/>
            <w:tcBorders>
              <w:left w:val="single" w:sz="2" w:space="0" w:color="000000"/>
              <w:bottom w:val="single" w:sz="2" w:space="0" w:color="000000"/>
              <w:right w:val="single" w:sz="2" w:space="0" w:color="000000"/>
            </w:tcBorders>
          </w:tcPr>
          <w:p w:rsidR="00E81C88" w:rsidRDefault="00E81C88" w:rsidP="00F3798C">
            <w:pPr>
              <w:pStyle w:val="TableParagraph"/>
            </w:pPr>
          </w:p>
        </w:tc>
      </w:tr>
      <w:tr w:rsidR="00E81C88" w:rsidTr="00F3798C">
        <w:trPr>
          <w:trHeight w:val="467"/>
        </w:trPr>
        <w:tc>
          <w:tcPr>
            <w:tcW w:w="706" w:type="dxa"/>
            <w:tcBorders>
              <w:top w:val="single" w:sz="2" w:space="0" w:color="000000"/>
            </w:tcBorders>
          </w:tcPr>
          <w:p w:rsidR="00E81C88" w:rsidRDefault="00E81C88" w:rsidP="00F3798C">
            <w:pPr>
              <w:pStyle w:val="TableParagraph"/>
            </w:pPr>
          </w:p>
        </w:tc>
        <w:tc>
          <w:tcPr>
            <w:tcW w:w="751" w:type="dxa"/>
            <w:tcBorders>
              <w:top w:val="single" w:sz="2" w:space="0" w:color="000000"/>
            </w:tcBorders>
          </w:tcPr>
          <w:p w:rsidR="00E81C88" w:rsidRDefault="00E81C88" w:rsidP="00F3798C">
            <w:pPr>
              <w:pStyle w:val="TableParagraph"/>
            </w:pPr>
          </w:p>
        </w:tc>
        <w:tc>
          <w:tcPr>
            <w:tcW w:w="851" w:type="dxa"/>
            <w:tcBorders>
              <w:top w:val="single" w:sz="2" w:space="0" w:color="000000"/>
              <w:right w:val="single" w:sz="2" w:space="0" w:color="000000"/>
            </w:tcBorders>
          </w:tcPr>
          <w:p w:rsidR="00E81C88" w:rsidRDefault="00E81C88" w:rsidP="00F3798C">
            <w:pPr>
              <w:pStyle w:val="TableParagraph"/>
            </w:pPr>
          </w:p>
        </w:tc>
        <w:tc>
          <w:tcPr>
            <w:tcW w:w="856" w:type="dxa"/>
            <w:tcBorders>
              <w:top w:val="single" w:sz="2" w:space="0" w:color="000000"/>
              <w:left w:val="single" w:sz="2" w:space="0" w:color="000000"/>
              <w:right w:val="single" w:sz="2" w:space="0" w:color="000000"/>
            </w:tcBorders>
          </w:tcPr>
          <w:p w:rsidR="00E81C88" w:rsidRDefault="00E81C88" w:rsidP="00F3798C">
            <w:pPr>
              <w:pStyle w:val="TableParagraph"/>
            </w:pPr>
          </w:p>
        </w:tc>
        <w:tc>
          <w:tcPr>
            <w:tcW w:w="951" w:type="dxa"/>
            <w:tcBorders>
              <w:top w:val="single" w:sz="2" w:space="0" w:color="000000"/>
              <w:left w:val="single" w:sz="2" w:space="0" w:color="000000"/>
            </w:tcBorders>
          </w:tcPr>
          <w:p w:rsidR="00E81C88" w:rsidRDefault="00E81C88" w:rsidP="00F3798C">
            <w:pPr>
              <w:pStyle w:val="TableParagraph"/>
            </w:pPr>
          </w:p>
        </w:tc>
        <w:tc>
          <w:tcPr>
            <w:tcW w:w="1137" w:type="dxa"/>
            <w:tcBorders>
              <w:top w:val="single" w:sz="2" w:space="0" w:color="000000"/>
              <w:right w:val="single" w:sz="2" w:space="0" w:color="000000"/>
            </w:tcBorders>
          </w:tcPr>
          <w:p w:rsidR="00E81C88" w:rsidRDefault="00E81C88" w:rsidP="00F3798C">
            <w:pPr>
              <w:pStyle w:val="TableParagraph"/>
            </w:pPr>
          </w:p>
        </w:tc>
        <w:tc>
          <w:tcPr>
            <w:tcW w:w="846" w:type="dxa"/>
            <w:tcBorders>
              <w:top w:val="single" w:sz="2" w:space="0" w:color="000000"/>
              <w:left w:val="single" w:sz="2" w:space="0" w:color="000000"/>
            </w:tcBorders>
          </w:tcPr>
          <w:p w:rsidR="00E81C88" w:rsidRDefault="00E81C88" w:rsidP="00F3798C">
            <w:pPr>
              <w:pStyle w:val="TableParagraph"/>
            </w:pPr>
          </w:p>
        </w:tc>
        <w:tc>
          <w:tcPr>
            <w:tcW w:w="1562" w:type="dxa"/>
            <w:tcBorders>
              <w:top w:val="single" w:sz="2" w:space="0" w:color="000000"/>
            </w:tcBorders>
          </w:tcPr>
          <w:p w:rsidR="00E81C88" w:rsidRDefault="00E81C88" w:rsidP="00F3798C">
            <w:pPr>
              <w:pStyle w:val="TableParagraph"/>
            </w:pPr>
          </w:p>
        </w:tc>
        <w:tc>
          <w:tcPr>
            <w:tcW w:w="942" w:type="dxa"/>
            <w:tcBorders>
              <w:top w:val="single" w:sz="2" w:space="0" w:color="000000"/>
              <w:right w:val="single" w:sz="2" w:space="0" w:color="000000"/>
            </w:tcBorders>
          </w:tcPr>
          <w:p w:rsidR="00E81C88" w:rsidRDefault="00E81C88" w:rsidP="00F3798C">
            <w:pPr>
              <w:pStyle w:val="TableParagraph"/>
            </w:pPr>
          </w:p>
        </w:tc>
        <w:tc>
          <w:tcPr>
            <w:tcW w:w="767" w:type="dxa"/>
            <w:tcBorders>
              <w:top w:val="single" w:sz="2" w:space="0" w:color="000000"/>
              <w:left w:val="single" w:sz="2" w:space="0" w:color="000000"/>
              <w:right w:val="single" w:sz="2" w:space="0" w:color="000000"/>
            </w:tcBorders>
          </w:tcPr>
          <w:p w:rsidR="00E81C88" w:rsidRDefault="00E81C88" w:rsidP="00F3798C">
            <w:pPr>
              <w:pStyle w:val="TableParagraph"/>
            </w:pPr>
          </w:p>
        </w:tc>
      </w:tr>
      <w:tr w:rsidR="00E81C88" w:rsidTr="00F3798C">
        <w:trPr>
          <w:trHeight w:val="455"/>
        </w:trPr>
        <w:tc>
          <w:tcPr>
            <w:tcW w:w="706" w:type="dxa"/>
          </w:tcPr>
          <w:p w:rsidR="00E81C88" w:rsidRDefault="00E81C88" w:rsidP="00F3798C">
            <w:pPr>
              <w:pStyle w:val="TableParagraph"/>
            </w:pPr>
          </w:p>
        </w:tc>
        <w:tc>
          <w:tcPr>
            <w:tcW w:w="751" w:type="dxa"/>
          </w:tcPr>
          <w:p w:rsidR="00E81C88" w:rsidRDefault="00E81C88" w:rsidP="00F3798C">
            <w:pPr>
              <w:pStyle w:val="TableParagraph"/>
            </w:pPr>
          </w:p>
        </w:tc>
        <w:tc>
          <w:tcPr>
            <w:tcW w:w="851" w:type="dxa"/>
            <w:tcBorders>
              <w:right w:val="single" w:sz="2" w:space="0" w:color="000000"/>
            </w:tcBorders>
          </w:tcPr>
          <w:p w:rsidR="00E81C88" w:rsidRDefault="00E81C88" w:rsidP="00F3798C">
            <w:pPr>
              <w:pStyle w:val="TableParagraph"/>
            </w:pPr>
          </w:p>
        </w:tc>
        <w:tc>
          <w:tcPr>
            <w:tcW w:w="856" w:type="dxa"/>
            <w:tcBorders>
              <w:left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tcBorders>
          </w:tcPr>
          <w:p w:rsidR="00E81C88" w:rsidRDefault="00E81C88" w:rsidP="00F3798C">
            <w:pPr>
              <w:pStyle w:val="TableParagraph"/>
            </w:pPr>
          </w:p>
        </w:tc>
        <w:tc>
          <w:tcPr>
            <w:tcW w:w="1137" w:type="dxa"/>
            <w:tcBorders>
              <w:right w:val="single" w:sz="2" w:space="0" w:color="000000"/>
            </w:tcBorders>
          </w:tcPr>
          <w:p w:rsidR="00E81C88" w:rsidRDefault="00E81C88" w:rsidP="00F3798C">
            <w:pPr>
              <w:pStyle w:val="TableParagraph"/>
            </w:pPr>
          </w:p>
        </w:tc>
        <w:tc>
          <w:tcPr>
            <w:tcW w:w="846" w:type="dxa"/>
            <w:tcBorders>
              <w:left w:val="single" w:sz="2" w:space="0" w:color="000000"/>
            </w:tcBorders>
          </w:tcPr>
          <w:p w:rsidR="00E81C88" w:rsidRDefault="00E81C88" w:rsidP="00F3798C">
            <w:pPr>
              <w:pStyle w:val="TableParagraph"/>
            </w:pPr>
          </w:p>
        </w:tc>
        <w:tc>
          <w:tcPr>
            <w:tcW w:w="1562" w:type="dxa"/>
          </w:tcPr>
          <w:p w:rsidR="00E81C88" w:rsidRDefault="00E81C88" w:rsidP="00F3798C">
            <w:pPr>
              <w:pStyle w:val="TableParagraph"/>
            </w:pPr>
          </w:p>
        </w:tc>
        <w:tc>
          <w:tcPr>
            <w:tcW w:w="942" w:type="dxa"/>
            <w:tcBorders>
              <w:right w:val="single" w:sz="2" w:space="0" w:color="000000"/>
            </w:tcBorders>
          </w:tcPr>
          <w:p w:rsidR="00E81C88" w:rsidRDefault="00E81C88" w:rsidP="00F3798C">
            <w:pPr>
              <w:pStyle w:val="TableParagraph"/>
            </w:pPr>
          </w:p>
        </w:tc>
        <w:tc>
          <w:tcPr>
            <w:tcW w:w="767" w:type="dxa"/>
            <w:tcBorders>
              <w:left w:val="single" w:sz="2" w:space="0" w:color="000000"/>
              <w:right w:val="single" w:sz="2" w:space="0" w:color="000000"/>
            </w:tcBorders>
          </w:tcPr>
          <w:p w:rsidR="00E81C88" w:rsidRDefault="00E81C88" w:rsidP="00F3798C">
            <w:pPr>
              <w:pStyle w:val="TableParagraph"/>
            </w:pPr>
          </w:p>
        </w:tc>
      </w:tr>
      <w:tr w:rsidR="00E81C88" w:rsidTr="00F3798C">
        <w:trPr>
          <w:trHeight w:val="462"/>
        </w:trPr>
        <w:tc>
          <w:tcPr>
            <w:tcW w:w="706" w:type="dxa"/>
            <w:tcBorders>
              <w:bottom w:val="single" w:sz="2" w:space="0" w:color="000000"/>
            </w:tcBorders>
          </w:tcPr>
          <w:p w:rsidR="00E81C88" w:rsidRDefault="00E81C88" w:rsidP="00F3798C">
            <w:pPr>
              <w:pStyle w:val="TableParagraph"/>
            </w:pPr>
          </w:p>
        </w:tc>
        <w:tc>
          <w:tcPr>
            <w:tcW w:w="751" w:type="dxa"/>
            <w:tcBorders>
              <w:bottom w:val="single" w:sz="2" w:space="0" w:color="000000"/>
            </w:tcBorders>
          </w:tcPr>
          <w:p w:rsidR="00E81C88" w:rsidRDefault="00E81C88" w:rsidP="00F3798C">
            <w:pPr>
              <w:pStyle w:val="TableParagraph"/>
            </w:pPr>
          </w:p>
        </w:tc>
        <w:tc>
          <w:tcPr>
            <w:tcW w:w="851" w:type="dxa"/>
            <w:tcBorders>
              <w:bottom w:val="single" w:sz="2" w:space="0" w:color="000000"/>
              <w:right w:val="single" w:sz="2" w:space="0" w:color="000000"/>
            </w:tcBorders>
          </w:tcPr>
          <w:p w:rsidR="00E81C88" w:rsidRDefault="00E81C88" w:rsidP="00F3798C">
            <w:pPr>
              <w:pStyle w:val="TableParagraph"/>
            </w:pPr>
          </w:p>
        </w:tc>
        <w:tc>
          <w:tcPr>
            <w:tcW w:w="856" w:type="dxa"/>
            <w:tcBorders>
              <w:left w:val="single" w:sz="2" w:space="0" w:color="000000"/>
              <w:bottom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bottom w:val="single" w:sz="2" w:space="0" w:color="000000"/>
            </w:tcBorders>
          </w:tcPr>
          <w:p w:rsidR="00E81C88" w:rsidRDefault="00E81C88" w:rsidP="00F3798C">
            <w:pPr>
              <w:pStyle w:val="TableParagraph"/>
            </w:pPr>
          </w:p>
        </w:tc>
        <w:tc>
          <w:tcPr>
            <w:tcW w:w="1137" w:type="dxa"/>
            <w:tcBorders>
              <w:bottom w:val="single" w:sz="2" w:space="0" w:color="000000"/>
              <w:right w:val="single" w:sz="2" w:space="0" w:color="000000"/>
            </w:tcBorders>
          </w:tcPr>
          <w:p w:rsidR="00E81C88" w:rsidRDefault="00E81C88" w:rsidP="00F3798C">
            <w:pPr>
              <w:pStyle w:val="TableParagraph"/>
            </w:pPr>
          </w:p>
        </w:tc>
        <w:tc>
          <w:tcPr>
            <w:tcW w:w="846" w:type="dxa"/>
            <w:tcBorders>
              <w:left w:val="single" w:sz="2" w:space="0" w:color="000000"/>
              <w:bottom w:val="single" w:sz="2" w:space="0" w:color="000000"/>
            </w:tcBorders>
          </w:tcPr>
          <w:p w:rsidR="00E81C88" w:rsidRDefault="00E81C88" w:rsidP="00F3798C">
            <w:pPr>
              <w:pStyle w:val="TableParagraph"/>
            </w:pPr>
          </w:p>
        </w:tc>
        <w:tc>
          <w:tcPr>
            <w:tcW w:w="1562" w:type="dxa"/>
            <w:tcBorders>
              <w:bottom w:val="single" w:sz="2" w:space="0" w:color="000000"/>
            </w:tcBorders>
          </w:tcPr>
          <w:p w:rsidR="00E81C88" w:rsidRDefault="00E81C88" w:rsidP="00F3798C">
            <w:pPr>
              <w:pStyle w:val="TableParagraph"/>
            </w:pPr>
          </w:p>
        </w:tc>
        <w:tc>
          <w:tcPr>
            <w:tcW w:w="942" w:type="dxa"/>
            <w:tcBorders>
              <w:bottom w:val="single" w:sz="2" w:space="0" w:color="000000"/>
              <w:right w:val="single" w:sz="2" w:space="0" w:color="000000"/>
            </w:tcBorders>
          </w:tcPr>
          <w:p w:rsidR="00E81C88" w:rsidRDefault="00E81C88" w:rsidP="00F3798C">
            <w:pPr>
              <w:pStyle w:val="TableParagraph"/>
            </w:pPr>
          </w:p>
        </w:tc>
        <w:tc>
          <w:tcPr>
            <w:tcW w:w="767" w:type="dxa"/>
            <w:tcBorders>
              <w:left w:val="single" w:sz="2" w:space="0" w:color="000000"/>
              <w:bottom w:val="single" w:sz="2" w:space="0" w:color="000000"/>
              <w:right w:val="single" w:sz="2" w:space="0" w:color="000000"/>
            </w:tcBorders>
          </w:tcPr>
          <w:p w:rsidR="00E81C88" w:rsidRDefault="00E81C88" w:rsidP="00F3798C">
            <w:pPr>
              <w:pStyle w:val="TableParagraph"/>
            </w:pPr>
          </w:p>
        </w:tc>
      </w:tr>
      <w:tr w:rsidR="00E81C88" w:rsidTr="00F3798C">
        <w:trPr>
          <w:trHeight w:val="467"/>
        </w:trPr>
        <w:tc>
          <w:tcPr>
            <w:tcW w:w="706" w:type="dxa"/>
            <w:tcBorders>
              <w:top w:val="single" w:sz="2" w:space="0" w:color="000000"/>
            </w:tcBorders>
          </w:tcPr>
          <w:p w:rsidR="00E81C88" w:rsidRDefault="00E81C88" w:rsidP="00F3798C">
            <w:pPr>
              <w:pStyle w:val="TableParagraph"/>
            </w:pPr>
          </w:p>
        </w:tc>
        <w:tc>
          <w:tcPr>
            <w:tcW w:w="751" w:type="dxa"/>
            <w:tcBorders>
              <w:top w:val="single" w:sz="2" w:space="0" w:color="000000"/>
            </w:tcBorders>
          </w:tcPr>
          <w:p w:rsidR="00E81C88" w:rsidRDefault="00E81C88" w:rsidP="00F3798C">
            <w:pPr>
              <w:pStyle w:val="TableParagraph"/>
            </w:pPr>
          </w:p>
        </w:tc>
        <w:tc>
          <w:tcPr>
            <w:tcW w:w="851" w:type="dxa"/>
            <w:tcBorders>
              <w:top w:val="single" w:sz="2" w:space="0" w:color="000000"/>
              <w:right w:val="single" w:sz="2" w:space="0" w:color="000000"/>
            </w:tcBorders>
          </w:tcPr>
          <w:p w:rsidR="00E81C88" w:rsidRDefault="00E81C88" w:rsidP="00F3798C">
            <w:pPr>
              <w:pStyle w:val="TableParagraph"/>
            </w:pPr>
          </w:p>
        </w:tc>
        <w:tc>
          <w:tcPr>
            <w:tcW w:w="856" w:type="dxa"/>
            <w:tcBorders>
              <w:top w:val="single" w:sz="2" w:space="0" w:color="000000"/>
              <w:left w:val="single" w:sz="2" w:space="0" w:color="000000"/>
              <w:right w:val="single" w:sz="2" w:space="0" w:color="000000"/>
            </w:tcBorders>
          </w:tcPr>
          <w:p w:rsidR="00E81C88" w:rsidRDefault="00E81C88" w:rsidP="00F3798C">
            <w:pPr>
              <w:pStyle w:val="TableParagraph"/>
            </w:pPr>
          </w:p>
        </w:tc>
        <w:tc>
          <w:tcPr>
            <w:tcW w:w="951" w:type="dxa"/>
            <w:tcBorders>
              <w:top w:val="single" w:sz="2" w:space="0" w:color="000000"/>
              <w:left w:val="single" w:sz="2" w:space="0" w:color="000000"/>
            </w:tcBorders>
          </w:tcPr>
          <w:p w:rsidR="00E81C88" w:rsidRDefault="00E81C88" w:rsidP="00F3798C">
            <w:pPr>
              <w:pStyle w:val="TableParagraph"/>
            </w:pPr>
          </w:p>
        </w:tc>
        <w:tc>
          <w:tcPr>
            <w:tcW w:w="1137" w:type="dxa"/>
            <w:tcBorders>
              <w:top w:val="single" w:sz="2" w:space="0" w:color="000000"/>
              <w:right w:val="single" w:sz="2" w:space="0" w:color="000000"/>
            </w:tcBorders>
          </w:tcPr>
          <w:p w:rsidR="00E81C88" w:rsidRDefault="00E81C88" w:rsidP="00F3798C">
            <w:pPr>
              <w:pStyle w:val="TableParagraph"/>
            </w:pPr>
          </w:p>
        </w:tc>
        <w:tc>
          <w:tcPr>
            <w:tcW w:w="846" w:type="dxa"/>
            <w:tcBorders>
              <w:top w:val="single" w:sz="2" w:space="0" w:color="000000"/>
              <w:left w:val="single" w:sz="2" w:space="0" w:color="000000"/>
            </w:tcBorders>
          </w:tcPr>
          <w:p w:rsidR="00E81C88" w:rsidRDefault="00E81C88" w:rsidP="00F3798C">
            <w:pPr>
              <w:pStyle w:val="TableParagraph"/>
            </w:pPr>
          </w:p>
        </w:tc>
        <w:tc>
          <w:tcPr>
            <w:tcW w:w="1562" w:type="dxa"/>
            <w:tcBorders>
              <w:top w:val="single" w:sz="2" w:space="0" w:color="000000"/>
            </w:tcBorders>
          </w:tcPr>
          <w:p w:rsidR="00E81C88" w:rsidRDefault="00E81C88" w:rsidP="00F3798C">
            <w:pPr>
              <w:pStyle w:val="TableParagraph"/>
            </w:pPr>
          </w:p>
        </w:tc>
        <w:tc>
          <w:tcPr>
            <w:tcW w:w="942" w:type="dxa"/>
            <w:tcBorders>
              <w:top w:val="single" w:sz="2" w:space="0" w:color="000000"/>
              <w:right w:val="single" w:sz="2" w:space="0" w:color="000000"/>
            </w:tcBorders>
          </w:tcPr>
          <w:p w:rsidR="00E81C88" w:rsidRDefault="00E81C88" w:rsidP="00F3798C">
            <w:pPr>
              <w:pStyle w:val="TableParagraph"/>
            </w:pPr>
          </w:p>
        </w:tc>
        <w:tc>
          <w:tcPr>
            <w:tcW w:w="767" w:type="dxa"/>
            <w:tcBorders>
              <w:top w:val="single" w:sz="2" w:space="0" w:color="000000"/>
              <w:left w:val="single" w:sz="2" w:space="0" w:color="000000"/>
              <w:right w:val="single" w:sz="2" w:space="0" w:color="000000"/>
            </w:tcBorders>
          </w:tcPr>
          <w:p w:rsidR="00E81C88" w:rsidRDefault="00E81C88" w:rsidP="00F3798C">
            <w:pPr>
              <w:pStyle w:val="TableParagraph"/>
            </w:pPr>
          </w:p>
        </w:tc>
      </w:tr>
      <w:tr w:rsidR="00E81C88" w:rsidTr="00F3798C">
        <w:trPr>
          <w:trHeight w:val="455"/>
        </w:trPr>
        <w:tc>
          <w:tcPr>
            <w:tcW w:w="706" w:type="dxa"/>
          </w:tcPr>
          <w:p w:rsidR="00E81C88" w:rsidRDefault="00E81C88" w:rsidP="00F3798C">
            <w:pPr>
              <w:pStyle w:val="TableParagraph"/>
            </w:pPr>
          </w:p>
        </w:tc>
        <w:tc>
          <w:tcPr>
            <w:tcW w:w="751" w:type="dxa"/>
          </w:tcPr>
          <w:p w:rsidR="00E81C88" w:rsidRDefault="00E81C88" w:rsidP="00F3798C">
            <w:pPr>
              <w:pStyle w:val="TableParagraph"/>
            </w:pPr>
          </w:p>
        </w:tc>
        <w:tc>
          <w:tcPr>
            <w:tcW w:w="851" w:type="dxa"/>
            <w:tcBorders>
              <w:right w:val="single" w:sz="2" w:space="0" w:color="000000"/>
            </w:tcBorders>
          </w:tcPr>
          <w:p w:rsidR="00E81C88" w:rsidRDefault="00E81C88" w:rsidP="00F3798C">
            <w:pPr>
              <w:pStyle w:val="TableParagraph"/>
            </w:pPr>
          </w:p>
        </w:tc>
        <w:tc>
          <w:tcPr>
            <w:tcW w:w="856" w:type="dxa"/>
            <w:tcBorders>
              <w:left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tcBorders>
          </w:tcPr>
          <w:p w:rsidR="00E81C88" w:rsidRDefault="00E81C88" w:rsidP="00F3798C">
            <w:pPr>
              <w:pStyle w:val="TableParagraph"/>
            </w:pPr>
          </w:p>
        </w:tc>
        <w:tc>
          <w:tcPr>
            <w:tcW w:w="1137" w:type="dxa"/>
            <w:tcBorders>
              <w:right w:val="single" w:sz="2" w:space="0" w:color="000000"/>
            </w:tcBorders>
          </w:tcPr>
          <w:p w:rsidR="00E81C88" w:rsidRDefault="00E81C88" w:rsidP="00F3798C">
            <w:pPr>
              <w:pStyle w:val="TableParagraph"/>
            </w:pPr>
          </w:p>
        </w:tc>
        <w:tc>
          <w:tcPr>
            <w:tcW w:w="846" w:type="dxa"/>
            <w:tcBorders>
              <w:left w:val="single" w:sz="2" w:space="0" w:color="000000"/>
            </w:tcBorders>
          </w:tcPr>
          <w:p w:rsidR="00E81C88" w:rsidRDefault="00E81C88" w:rsidP="00F3798C">
            <w:pPr>
              <w:pStyle w:val="TableParagraph"/>
            </w:pPr>
          </w:p>
        </w:tc>
        <w:tc>
          <w:tcPr>
            <w:tcW w:w="1562" w:type="dxa"/>
          </w:tcPr>
          <w:p w:rsidR="00E81C88" w:rsidRDefault="00E81C88" w:rsidP="00F3798C">
            <w:pPr>
              <w:pStyle w:val="TableParagraph"/>
            </w:pPr>
          </w:p>
        </w:tc>
        <w:tc>
          <w:tcPr>
            <w:tcW w:w="942" w:type="dxa"/>
            <w:tcBorders>
              <w:right w:val="single" w:sz="2" w:space="0" w:color="000000"/>
            </w:tcBorders>
          </w:tcPr>
          <w:p w:rsidR="00E81C88" w:rsidRDefault="00E81C88" w:rsidP="00F3798C">
            <w:pPr>
              <w:pStyle w:val="TableParagraph"/>
            </w:pPr>
          </w:p>
        </w:tc>
        <w:tc>
          <w:tcPr>
            <w:tcW w:w="767" w:type="dxa"/>
            <w:tcBorders>
              <w:left w:val="single" w:sz="2" w:space="0" w:color="000000"/>
              <w:right w:val="single" w:sz="2" w:space="0" w:color="000000"/>
            </w:tcBorders>
          </w:tcPr>
          <w:p w:rsidR="00E81C88" w:rsidRDefault="00E81C88" w:rsidP="00F3798C">
            <w:pPr>
              <w:pStyle w:val="TableParagraph"/>
            </w:pPr>
          </w:p>
        </w:tc>
      </w:tr>
      <w:tr w:rsidR="00E81C88" w:rsidTr="00F3798C">
        <w:trPr>
          <w:trHeight w:val="462"/>
        </w:trPr>
        <w:tc>
          <w:tcPr>
            <w:tcW w:w="706" w:type="dxa"/>
            <w:tcBorders>
              <w:bottom w:val="single" w:sz="2" w:space="0" w:color="000000"/>
            </w:tcBorders>
          </w:tcPr>
          <w:p w:rsidR="00E81C88" w:rsidRDefault="00E81C88" w:rsidP="00F3798C">
            <w:pPr>
              <w:pStyle w:val="TableParagraph"/>
            </w:pPr>
          </w:p>
        </w:tc>
        <w:tc>
          <w:tcPr>
            <w:tcW w:w="751" w:type="dxa"/>
            <w:tcBorders>
              <w:bottom w:val="single" w:sz="2" w:space="0" w:color="000000"/>
            </w:tcBorders>
          </w:tcPr>
          <w:p w:rsidR="00E81C88" w:rsidRDefault="00E81C88" w:rsidP="00F3798C">
            <w:pPr>
              <w:pStyle w:val="TableParagraph"/>
            </w:pPr>
          </w:p>
        </w:tc>
        <w:tc>
          <w:tcPr>
            <w:tcW w:w="851" w:type="dxa"/>
            <w:tcBorders>
              <w:bottom w:val="single" w:sz="2" w:space="0" w:color="000000"/>
              <w:right w:val="single" w:sz="2" w:space="0" w:color="000000"/>
            </w:tcBorders>
          </w:tcPr>
          <w:p w:rsidR="00E81C88" w:rsidRDefault="00E81C88" w:rsidP="00F3798C">
            <w:pPr>
              <w:pStyle w:val="TableParagraph"/>
            </w:pPr>
          </w:p>
        </w:tc>
        <w:tc>
          <w:tcPr>
            <w:tcW w:w="856" w:type="dxa"/>
            <w:tcBorders>
              <w:left w:val="single" w:sz="2" w:space="0" w:color="000000"/>
              <w:bottom w:val="single" w:sz="2" w:space="0" w:color="000000"/>
              <w:right w:val="single" w:sz="2" w:space="0" w:color="000000"/>
            </w:tcBorders>
          </w:tcPr>
          <w:p w:rsidR="00E81C88" w:rsidRDefault="00E81C88" w:rsidP="00F3798C">
            <w:pPr>
              <w:pStyle w:val="TableParagraph"/>
            </w:pPr>
          </w:p>
        </w:tc>
        <w:tc>
          <w:tcPr>
            <w:tcW w:w="951" w:type="dxa"/>
            <w:tcBorders>
              <w:left w:val="single" w:sz="2" w:space="0" w:color="000000"/>
              <w:bottom w:val="single" w:sz="2" w:space="0" w:color="000000"/>
            </w:tcBorders>
          </w:tcPr>
          <w:p w:rsidR="00E81C88" w:rsidRDefault="00E81C88" w:rsidP="00F3798C">
            <w:pPr>
              <w:pStyle w:val="TableParagraph"/>
            </w:pPr>
          </w:p>
        </w:tc>
        <w:tc>
          <w:tcPr>
            <w:tcW w:w="1137" w:type="dxa"/>
            <w:tcBorders>
              <w:bottom w:val="single" w:sz="2" w:space="0" w:color="000000"/>
              <w:right w:val="single" w:sz="2" w:space="0" w:color="000000"/>
            </w:tcBorders>
          </w:tcPr>
          <w:p w:rsidR="00E81C88" w:rsidRDefault="00E81C88" w:rsidP="00F3798C">
            <w:pPr>
              <w:pStyle w:val="TableParagraph"/>
            </w:pPr>
          </w:p>
        </w:tc>
        <w:tc>
          <w:tcPr>
            <w:tcW w:w="846" w:type="dxa"/>
            <w:tcBorders>
              <w:left w:val="single" w:sz="2" w:space="0" w:color="000000"/>
              <w:bottom w:val="single" w:sz="2" w:space="0" w:color="000000"/>
            </w:tcBorders>
          </w:tcPr>
          <w:p w:rsidR="00E81C88" w:rsidRDefault="00E81C88" w:rsidP="00F3798C">
            <w:pPr>
              <w:pStyle w:val="TableParagraph"/>
            </w:pPr>
          </w:p>
        </w:tc>
        <w:tc>
          <w:tcPr>
            <w:tcW w:w="1562" w:type="dxa"/>
            <w:tcBorders>
              <w:bottom w:val="single" w:sz="2" w:space="0" w:color="000000"/>
            </w:tcBorders>
          </w:tcPr>
          <w:p w:rsidR="00E81C88" w:rsidRDefault="00E81C88" w:rsidP="00F3798C">
            <w:pPr>
              <w:pStyle w:val="TableParagraph"/>
            </w:pPr>
          </w:p>
        </w:tc>
        <w:tc>
          <w:tcPr>
            <w:tcW w:w="942" w:type="dxa"/>
            <w:tcBorders>
              <w:bottom w:val="single" w:sz="2" w:space="0" w:color="000000"/>
              <w:right w:val="single" w:sz="2" w:space="0" w:color="000000"/>
            </w:tcBorders>
          </w:tcPr>
          <w:p w:rsidR="00E81C88" w:rsidRDefault="00E81C88" w:rsidP="00F3798C">
            <w:pPr>
              <w:pStyle w:val="TableParagraph"/>
            </w:pPr>
          </w:p>
        </w:tc>
        <w:tc>
          <w:tcPr>
            <w:tcW w:w="767" w:type="dxa"/>
            <w:tcBorders>
              <w:left w:val="single" w:sz="2" w:space="0" w:color="000000"/>
              <w:bottom w:val="single" w:sz="2" w:space="0" w:color="000000"/>
              <w:right w:val="single" w:sz="2" w:space="0" w:color="000000"/>
            </w:tcBorders>
          </w:tcPr>
          <w:p w:rsidR="00E81C88" w:rsidRDefault="00E81C88" w:rsidP="00F3798C">
            <w:pPr>
              <w:pStyle w:val="TableParagraph"/>
            </w:pPr>
          </w:p>
        </w:tc>
      </w:tr>
      <w:tr w:rsidR="00E81C88" w:rsidTr="00F3798C">
        <w:trPr>
          <w:trHeight w:val="467"/>
        </w:trPr>
        <w:tc>
          <w:tcPr>
            <w:tcW w:w="706" w:type="dxa"/>
            <w:tcBorders>
              <w:top w:val="single" w:sz="2" w:space="0" w:color="000000"/>
            </w:tcBorders>
          </w:tcPr>
          <w:p w:rsidR="00E81C88" w:rsidRDefault="00E81C88" w:rsidP="00F3798C">
            <w:pPr>
              <w:pStyle w:val="TableParagraph"/>
            </w:pPr>
          </w:p>
        </w:tc>
        <w:tc>
          <w:tcPr>
            <w:tcW w:w="751" w:type="dxa"/>
            <w:tcBorders>
              <w:top w:val="single" w:sz="2" w:space="0" w:color="000000"/>
            </w:tcBorders>
          </w:tcPr>
          <w:p w:rsidR="00E81C88" w:rsidRDefault="00E81C88" w:rsidP="00F3798C">
            <w:pPr>
              <w:pStyle w:val="TableParagraph"/>
            </w:pPr>
          </w:p>
        </w:tc>
        <w:tc>
          <w:tcPr>
            <w:tcW w:w="851" w:type="dxa"/>
            <w:tcBorders>
              <w:top w:val="single" w:sz="2" w:space="0" w:color="000000"/>
              <w:right w:val="single" w:sz="2" w:space="0" w:color="000000"/>
            </w:tcBorders>
          </w:tcPr>
          <w:p w:rsidR="00E81C88" w:rsidRDefault="00E81C88" w:rsidP="00F3798C">
            <w:pPr>
              <w:pStyle w:val="TableParagraph"/>
            </w:pPr>
          </w:p>
        </w:tc>
        <w:tc>
          <w:tcPr>
            <w:tcW w:w="856" w:type="dxa"/>
            <w:tcBorders>
              <w:top w:val="single" w:sz="2" w:space="0" w:color="000000"/>
              <w:left w:val="single" w:sz="2" w:space="0" w:color="000000"/>
              <w:right w:val="single" w:sz="2" w:space="0" w:color="000000"/>
            </w:tcBorders>
          </w:tcPr>
          <w:p w:rsidR="00E81C88" w:rsidRDefault="00E81C88" w:rsidP="00F3798C">
            <w:pPr>
              <w:pStyle w:val="TableParagraph"/>
            </w:pPr>
          </w:p>
        </w:tc>
        <w:tc>
          <w:tcPr>
            <w:tcW w:w="951" w:type="dxa"/>
            <w:tcBorders>
              <w:top w:val="single" w:sz="2" w:space="0" w:color="000000"/>
              <w:left w:val="single" w:sz="2" w:space="0" w:color="000000"/>
            </w:tcBorders>
          </w:tcPr>
          <w:p w:rsidR="00E81C88" w:rsidRDefault="00E81C88" w:rsidP="00F3798C">
            <w:pPr>
              <w:pStyle w:val="TableParagraph"/>
            </w:pPr>
          </w:p>
        </w:tc>
        <w:tc>
          <w:tcPr>
            <w:tcW w:w="1137" w:type="dxa"/>
            <w:tcBorders>
              <w:top w:val="single" w:sz="2" w:space="0" w:color="000000"/>
              <w:right w:val="single" w:sz="2" w:space="0" w:color="000000"/>
            </w:tcBorders>
          </w:tcPr>
          <w:p w:rsidR="00E81C88" w:rsidRDefault="00E81C88" w:rsidP="00F3798C">
            <w:pPr>
              <w:pStyle w:val="TableParagraph"/>
            </w:pPr>
          </w:p>
        </w:tc>
        <w:tc>
          <w:tcPr>
            <w:tcW w:w="846" w:type="dxa"/>
            <w:tcBorders>
              <w:top w:val="single" w:sz="2" w:space="0" w:color="000000"/>
              <w:left w:val="single" w:sz="2" w:space="0" w:color="000000"/>
            </w:tcBorders>
          </w:tcPr>
          <w:p w:rsidR="00E81C88" w:rsidRDefault="00E81C88" w:rsidP="00F3798C">
            <w:pPr>
              <w:pStyle w:val="TableParagraph"/>
            </w:pPr>
          </w:p>
        </w:tc>
        <w:tc>
          <w:tcPr>
            <w:tcW w:w="1562" w:type="dxa"/>
            <w:tcBorders>
              <w:top w:val="single" w:sz="2" w:space="0" w:color="000000"/>
            </w:tcBorders>
          </w:tcPr>
          <w:p w:rsidR="00E81C88" w:rsidRDefault="00E81C88" w:rsidP="00F3798C">
            <w:pPr>
              <w:pStyle w:val="TableParagraph"/>
            </w:pPr>
          </w:p>
        </w:tc>
        <w:tc>
          <w:tcPr>
            <w:tcW w:w="942" w:type="dxa"/>
            <w:tcBorders>
              <w:top w:val="single" w:sz="2" w:space="0" w:color="000000"/>
              <w:right w:val="single" w:sz="2" w:space="0" w:color="000000"/>
            </w:tcBorders>
          </w:tcPr>
          <w:p w:rsidR="00E81C88" w:rsidRDefault="00E81C88" w:rsidP="00F3798C">
            <w:pPr>
              <w:pStyle w:val="TableParagraph"/>
            </w:pPr>
          </w:p>
        </w:tc>
        <w:tc>
          <w:tcPr>
            <w:tcW w:w="767" w:type="dxa"/>
            <w:tcBorders>
              <w:top w:val="single" w:sz="2" w:space="0" w:color="000000"/>
              <w:left w:val="single" w:sz="2" w:space="0" w:color="000000"/>
              <w:right w:val="single" w:sz="2" w:space="0" w:color="000000"/>
            </w:tcBorders>
          </w:tcPr>
          <w:p w:rsidR="00E81C88" w:rsidRDefault="00E81C88" w:rsidP="00F3798C">
            <w:pPr>
              <w:pStyle w:val="TableParagraph"/>
            </w:pPr>
          </w:p>
        </w:tc>
      </w:tr>
    </w:tbl>
    <w:p w:rsidR="00E81C88" w:rsidRPr="009A2FFA" w:rsidRDefault="00E81C88" w:rsidP="00E81C88">
      <w:pPr>
        <w:pStyle w:val="TableParagraph"/>
        <w:ind w:left="720"/>
        <w:rPr>
          <w:sz w:val="28"/>
          <w:szCs w:val="28"/>
          <w:lang w:val="en-US"/>
        </w:rPr>
      </w:pPr>
    </w:p>
    <w:sectPr w:rsidR="00E81C88" w:rsidRPr="009A2FFA" w:rsidSect="00E81C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A7" w:rsidRDefault="00E409A7" w:rsidP="00C22105">
      <w:pPr>
        <w:spacing w:after="0" w:line="240" w:lineRule="auto"/>
      </w:pPr>
      <w:r>
        <w:separator/>
      </w:r>
    </w:p>
  </w:endnote>
  <w:endnote w:type="continuationSeparator" w:id="0">
    <w:p w:rsidR="00E409A7" w:rsidRDefault="00E409A7" w:rsidP="00C2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A7" w:rsidRDefault="00E409A7" w:rsidP="00C22105">
      <w:pPr>
        <w:spacing w:after="0" w:line="240" w:lineRule="auto"/>
      </w:pPr>
      <w:r>
        <w:separator/>
      </w:r>
    </w:p>
  </w:footnote>
  <w:footnote w:type="continuationSeparator" w:id="0">
    <w:p w:rsidR="00E409A7" w:rsidRDefault="00E409A7" w:rsidP="00C22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47C1"/>
    <w:multiLevelType w:val="hybridMultilevel"/>
    <w:tmpl w:val="150A951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01636C"/>
    <w:multiLevelType w:val="multilevel"/>
    <w:tmpl w:val="1682C64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AE934D2"/>
    <w:multiLevelType w:val="hybridMultilevel"/>
    <w:tmpl w:val="9C0E2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B42767"/>
    <w:multiLevelType w:val="hybridMultilevel"/>
    <w:tmpl w:val="E92619F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881031"/>
    <w:multiLevelType w:val="hybridMultilevel"/>
    <w:tmpl w:val="4EF6B45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047FBC"/>
    <w:multiLevelType w:val="hybridMultilevel"/>
    <w:tmpl w:val="25F4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3A56B4"/>
    <w:multiLevelType w:val="multilevel"/>
    <w:tmpl w:val="F02C79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FA016EE"/>
    <w:multiLevelType w:val="hybridMultilevel"/>
    <w:tmpl w:val="84C8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D438AA"/>
    <w:multiLevelType w:val="hybridMultilevel"/>
    <w:tmpl w:val="478A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8"/>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9D"/>
    <w:rsid w:val="000165AF"/>
    <w:rsid w:val="00022A69"/>
    <w:rsid w:val="00057419"/>
    <w:rsid w:val="0006222D"/>
    <w:rsid w:val="00080A9D"/>
    <w:rsid w:val="000A1D25"/>
    <w:rsid w:val="001260E6"/>
    <w:rsid w:val="0015334B"/>
    <w:rsid w:val="00155D66"/>
    <w:rsid w:val="001567C8"/>
    <w:rsid w:val="001649C3"/>
    <w:rsid w:val="0018166A"/>
    <w:rsid w:val="001C2C56"/>
    <w:rsid w:val="001F6F9F"/>
    <w:rsid w:val="00207297"/>
    <w:rsid w:val="002152A2"/>
    <w:rsid w:val="0021675D"/>
    <w:rsid w:val="00266230"/>
    <w:rsid w:val="0037379B"/>
    <w:rsid w:val="00395F40"/>
    <w:rsid w:val="003A79F0"/>
    <w:rsid w:val="003D133C"/>
    <w:rsid w:val="003F4C32"/>
    <w:rsid w:val="003F6E26"/>
    <w:rsid w:val="00417200"/>
    <w:rsid w:val="00434B42"/>
    <w:rsid w:val="004A2945"/>
    <w:rsid w:val="004D4CE3"/>
    <w:rsid w:val="004F30BF"/>
    <w:rsid w:val="00531181"/>
    <w:rsid w:val="00596376"/>
    <w:rsid w:val="005C4E5F"/>
    <w:rsid w:val="005F3694"/>
    <w:rsid w:val="00624E4A"/>
    <w:rsid w:val="0063471E"/>
    <w:rsid w:val="006B0760"/>
    <w:rsid w:val="006C21DF"/>
    <w:rsid w:val="006F613E"/>
    <w:rsid w:val="007D416C"/>
    <w:rsid w:val="007E1A13"/>
    <w:rsid w:val="007E72D3"/>
    <w:rsid w:val="00835A7B"/>
    <w:rsid w:val="00874637"/>
    <w:rsid w:val="00877456"/>
    <w:rsid w:val="0088561F"/>
    <w:rsid w:val="008C6F1B"/>
    <w:rsid w:val="00952696"/>
    <w:rsid w:val="00963012"/>
    <w:rsid w:val="009A2FFA"/>
    <w:rsid w:val="009E4E34"/>
    <w:rsid w:val="00A5506E"/>
    <w:rsid w:val="00AB53C6"/>
    <w:rsid w:val="00B16F7F"/>
    <w:rsid w:val="00B560C8"/>
    <w:rsid w:val="00B708FA"/>
    <w:rsid w:val="00B9690E"/>
    <w:rsid w:val="00BF5F15"/>
    <w:rsid w:val="00C16369"/>
    <w:rsid w:val="00C22105"/>
    <w:rsid w:val="00C52340"/>
    <w:rsid w:val="00CF32BD"/>
    <w:rsid w:val="00D86338"/>
    <w:rsid w:val="00DC72A0"/>
    <w:rsid w:val="00DF5DA2"/>
    <w:rsid w:val="00E409A7"/>
    <w:rsid w:val="00E44BE2"/>
    <w:rsid w:val="00E51DF5"/>
    <w:rsid w:val="00E77DA3"/>
    <w:rsid w:val="00E81C88"/>
    <w:rsid w:val="00EC2EC8"/>
    <w:rsid w:val="00EC7260"/>
    <w:rsid w:val="00EE30F4"/>
    <w:rsid w:val="00EF4BA7"/>
    <w:rsid w:val="00F75BA0"/>
    <w:rsid w:val="00FA1C5E"/>
    <w:rsid w:val="00FB2CA0"/>
    <w:rsid w:val="00FB7D78"/>
    <w:rsid w:val="00FC760B"/>
    <w:rsid w:val="00FE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7F0D6-0BD5-490F-84B3-0FDA4856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0A9D"/>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1"/>
    <w:qFormat/>
    <w:rsid w:val="00DF5DA2"/>
    <w:pPr>
      <w:ind w:left="720"/>
      <w:contextualSpacing/>
    </w:pPr>
  </w:style>
  <w:style w:type="paragraph" w:customStyle="1" w:styleId="TableParagraph">
    <w:name w:val="Table Paragraph"/>
    <w:basedOn w:val="a"/>
    <w:uiPriority w:val="1"/>
    <w:qFormat/>
    <w:rsid w:val="00EE30F4"/>
    <w:pPr>
      <w:widowControl w:val="0"/>
      <w:autoSpaceDE w:val="0"/>
      <w:autoSpaceDN w:val="0"/>
      <w:spacing w:after="0" w:line="240" w:lineRule="auto"/>
    </w:pPr>
    <w:rPr>
      <w:rFonts w:ascii="Times New Roman" w:eastAsia="Times New Roman" w:hAnsi="Times New Roman" w:cs="Times New Roman"/>
      <w:lang w:eastAsia="ru-RU" w:bidi="ru-RU"/>
    </w:rPr>
  </w:style>
  <w:style w:type="table" w:styleId="a4">
    <w:name w:val="Table Grid"/>
    <w:basedOn w:val="a1"/>
    <w:uiPriority w:val="39"/>
    <w:rsid w:val="0062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0A1D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basedOn w:val="a"/>
    <w:link w:val="a6"/>
    <w:uiPriority w:val="99"/>
    <w:unhideWhenUsed/>
    <w:rsid w:val="00C221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2105"/>
  </w:style>
  <w:style w:type="paragraph" w:styleId="a7">
    <w:name w:val="footer"/>
    <w:basedOn w:val="a"/>
    <w:link w:val="a8"/>
    <w:uiPriority w:val="99"/>
    <w:unhideWhenUsed/>
    <w:rsid w:val="00C221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2105"/>
  </w:style>
  <w:style w:type="table" w:customStyle="1" w:styleId="TableNormal">
    <w:name w:val="Table Normal"/>
    <w:uiPriority w:val="2"/>
    <w:semiHidden/>
    <w:unhideWhenUsed/>
    <w:qFormat/>
    <w:rsid w:val="00207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6C21DF"/>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6C21DF"/>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A88E-345B-4C0B-B9DB-55272DF7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4413</Words>
  <Characters>25159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Корж</dc:creator>
  <cp:keywords/>
  <dc:description/>
  <cp:lastModifiedBy>Екатерина В. Корж</cp:lastModifiedBy>
  <cp:revision>6</cp:revision>
  <dcterms:created xsi:type="dcterms:W3CDTF">2021-10-04T11:45:00Z</dcterms:created>
  <dcterms:modified xsi:type="dcterms:W3CDTF">2021-11-09T11:28:00Z</dcterms:modified>
</cp:coreProperties>
</file>